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409" w:type="dxa"/>
        <w:tblInd w:w="62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2"/>
        <w:gridCol w:w="1297"/>
      </w:tblGrid>
      <w:tr w:rsidR="0061113F">
        <w:trPr>
          <w:trHeight w:val="550"/>
        </w:trPr>
        <w:tc>
          <w:tcPr>
            <w:tcW w:w="1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br w:type="page"/>
            </w: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br w:type="page"/>
            </w:r>
            <w:r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  <w:t>项目序号</w:t>
            </w:r>
          </w:p>
        </w:tc>
        <w:tc>
          <w:tcPr>
            <w:tcW w:w="12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113F" w:rsidRDefault="0061113F">
            <w:pPr>
              <w:widowControl w:val="0"/>
              <w:adjustRightInd/>
              <w:snapToGrid/>
              <w:spacing w:after="0" w:line="62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</w:p>
        </w:tc>
      </w:tr>
    </w:tbl>
    <w:p w:rsidR="0061113F" w:rsidRDefault="003F1CE9" w:rsidP="00B001B2">
      <w:pPr>
        <w:widowControl w:val="0"/>
        <w:adjustRightInd/>
        <w:snapToGrid/>
        <w:spacing w:beforeLines="100" w:before="240" w:afterLines="50" w:after="120" w:line="360" w:lineRule="exact"/>
        <w:jc w:val="center"/>
        <w:rPr>
          <w:rFonts w:ascii="Times New Roman" w:eastAsia="华文中宋" w:hAnsi="Times New Roman" w:cs="Times New Roman"/>
          <w:bCs/>
          <w:kern w:val="2"/>
          <w:sz w:val="36"/>
          <w:szCs w:val="36"/>
        </w:rPr>
      </w:pPr>
      <w:r>
        <w:rPr>
          <w:rFonts w:ascii="Times New Roman" w:eastAsia="华文中宋" w:hAnsi="Times New Roman" w:cs="Times New Roman"/>
          <w:bCs/>
          <w:kern w:val="2"/>
          <w:sz w:val="36"/>
          <w:szCs w:val="36"/>
        </w:rPr>
        <w:t>湖南省妇女研究会课题通讯评审意见表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415"/>
        <w:gridCol w:w="4015"/>
        <w:gridCol w:w="506"/>
        <w:gridCol w:w="556"/>
        <w:gridCol w:w="556"/>
        <w:gridCol w:w="556"/>
        <w:gridCol w:w="556"/>
        <w:gridCol w:w="556"/>
        <w:gridCol w:w="556"/>
        <w:gridCol w:w="561"/>
      </w:tblGrid>
      <w:tr w:rsidR="0061113F">
        <w:trPr>
          <w:cantSplit/>
          <w:trHeight w:val="57"/>
          <w:jc w:val="center"/>
        </w:trPr>
        <w:tc>
          <w:tcPr>
            <w:tcW w:w="80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评价</w:t>
            </w:r>
          </w:p>
          <w:p w:rsidR="0061113F" w:rsidRDefault="003F1CE9">
            <w:pPr>
              <w:widowControl w:val="0"/>
              <w:tabs>
                <w:tab w:val="left" w:pos="432"/>
              </w:tabs>
              <w:adjustRightInd/>
              <w:snapToGrid/>
              <w:spacing w:after="0" w:line="300" w:lineRule="exact"/>
              <w:jc w:val="center"/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指标</w:t>
            </w:r>
          </w:p>
        </w:tc>
        <w:tc>
          <w:tcPr>
            <w:tcW w:w="41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权重</w:t>
            </w:r>
          </w:p>
        </w:tc>
        <w:tc>
          <w:tcPr>
            <w:tcW w:w="401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指标说明</w:t>
            </w:r>
          </w:p>
        </w:tc>
        <w:tc>
          <w:tcPr>
            <w:tcW w:w="4403" w:type="dxa"/>
            <w:gridSpan w:val="8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专</w:t>
            </w: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家</w:t>
            </w: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评</w:t>
            </w: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分</w:t>
            </w:r>
          </w:p>
        </w:tc>
      </w:tr>
      <w:tr w:rsidR="0061113F">
        <w:trPr>
          <w:cantSplit/>
          <w:trHeight w:val="57"/>
          <w:jc w:val="center"/>
        </w:trPr>
        <w:tc>
          <w:tcPr>
            <w:tcW w:w="80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选题</w:t>
            </w:r>
          </w:p>
        </w:tc>
        <w:tc>
          <w:tcPr>
            <w:tcW w:w="41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3</w:t>
            </w:r>
          </w:p>
        </w:tc>
        <w:tc>
          <w:tcPr>
            <w:tcW w:w="401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  <w:t>主要考察选题的学术价值或应用价值，对国内外研究状况的总体把握程度。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10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9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7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6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</w:tr>
      <w:tr w:rsidR="0061113F">
        <w:trPr>
          <w:cantSplit/>
          <w:trHeight w:val="57"/>
          <w:jc w:val="center"/>
        </w:trPr>
        <w:tc>
          <w:tcPr>
            <w:tcW w:w="80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论证</w:t>
            </w:r>
          </w:p>
        </w:tc>
        <w:tc>
          <w:tcPr>
            <w:tcW w:w="41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5</w:t>
            </w:r>
          </w:p>
        </w:tc>
        <w:tc>
          <w:tcPr>
            <w:tcW w:w="401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  <w:t>主要考察研究内容、基本观点、研究思路、研究方法、创新之处。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10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9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7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6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</w:tr>
      <w:tr w:rsidR="0061113F">
        <w:trPr>
          <w:cantSplit/>
          <w:trHeight w:val="57"/>
          <w:jc w:val="center"/>
        </w:trPr>
        <w:tc>
          <w:tcPr>
            <w:tcW w:w="80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研究基础</w:t>
            </w:r>
          </w:p>
        </w:tc>
        <w:tc>
          <w:tcPr>
            <w:tcW w:w="41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2</w:t>
            </w:r>
          </w:p>
        </w:tc>
        <w:tc>
          <w:tcPr>
            <w:tcW w:w="401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both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  <w:t>主要考察课题负责人的研究积累和成果。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10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9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7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6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301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4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right="-11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1"/>
                <w:szCs w:val="24"/>
              </w:rPr>
              <w:t>分</w:t>
            </w:r>
          </w:p>
        </w:tc>
      </w:tr>
      <w:tr w:rsidR="0061113F">
        <w:trPr>
          <w:cantSplit/>
          <w:trHeight w:val="57"/>
          <w:jc w:val="center"/>
        </w:trPr>
        <w:tc>
          <w:tcPr>
            <w:tcW w:w="80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综合评价</w:t>
            </w:r>
          </w:p>
        </w:tc>
        <w:tc>
          <w:tcPr>
            <w:tcW w:w="4430" w:type="dxa"/>
            <w:gridSpan w:val="2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firstLineChars="245" w:firstLine="689"/>
              <w:jc w:val="both"/>
              <w:rPr>
                <w:rFonts w:ascii="Times New Roman" w:eastAsia="楷体_GB2312" w:hAnsi="Times New Roman" w:cs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b/>
                <w:kern w:val="2"/>
                <w:sz w:val="28"/>
                <w:szCs w:val="28"/>
              </w:rPr>
              <w:t>是否建议入围</w:t>
            </w:r>
          </w:p>
        </w:tc>
        <w:tc>
          <w:tcPr>
            <w:tcW w:w="4403" w:type="dxa"/>
            <w:gridSpan w:val="8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ind w:firstLineChars="200" w:firstLine="562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b/>
                <w:kern w:val="2"/>
                <w:sz w:val="28"/>
                <w:szCs w:val="28"/>
              </w:rPr>
              <w:t>A</w:t>
            </w:r>
            <w:r>
              <w:rPr>
                <w:rFonts w:ascii="Times New Roman" w:eastAsia="楷体_GB2312" w:hAnsi="Times New Roman" w:cs="Times New Roman" w:hint="eastAsia"/>
                <w:b/>
                <w:kern w:val="2"/>
                <w:sz w:val="28"/>
                <w:szCs w:val="28"/>
              </w:rPr>
              <w:t>．</w:t>
            </w:r>
            <w:r>
              <w:rPr>
                <w:rFonts w:ascii="Times New Roman" w:eastAsia="楷体_GB2312" w:hAnsi="Times New Roman" w:cs="Times New Roman"/>
                <w:b/>
                <w:kern w:val="2"/>
                <w:sz w:val="28"/>
                <w:szCs w:val="28"/>
              </w:rPr>
              <w:t>建议入围</w:t>
            </w:r>
            <w:r>
              <w:rPr>
                <w:rFonts w:ascii="Times New Roman" w:eastAsia="楷体_GB2312" w:hAnsi="Times New Roman" w:cs="Times New Roman"/>
                <w:b/>
                <w:kern w:val="2"/>
                <w:sz w:val="28"/>
                <w:szCs w:val="28"/>
              </w:rPr>
              <w:t xml:space="preserve">  B</w:t>
            </w:r>
            <w:r>
              <w:rPr>
                <w:rFonts w:ascii="Times New Roman" w:eastAsia="楷体_GB2312" w:hAnsi="Times New Roman" w:cs="Times New Roman" w:hint="eastAsia"/>
                <w:b/>
                <w:kern w:val="2"/>
                <w:sz w:val="28"/>
                <w:szCs w:val="28"/>
              </w:rPr>
              <w:t>．</w:t>
            </w:r>
            <w:r>
              <w:rPr>
                <w:rFonts w:ascii="Times New Roman" w:eastAsia="楷体_GB2312" w:hAnsi="Times New Roman" w:cs="Times New Roman"/>
                <w:b/>
                <w:kern w:val="2"/>
                <w:sz w:val="28"/>
                <w:szCs w:val="28"/>
              </w:rPr>
              <w:t>不建议入围</w:t>
            </w:r>
          </w:p>
        </w:tc>
      </w:tr>
      <w:tr w:rsidR="0061113F">
        <w:trPr>
          <w:cantSplit/>
          <w:trHeight w:val="425"/>
          <w:jc w:val="center"/>
        </w:trPr>
        <w:tc>
          <w:tcPr>
            <w:tcW w:w="805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2"/>
                <w:sz w:val="24"/>
                <w:szCs w:val="24"/>
              </w:rPr>
              <w:t>备注</w:t>
            </w:r>
          </w:p>
        </w:tc>
        <w:tc>
          <w:tcPr>
            <w:tcW w:w="4430" w:type="dxa"/>
            <w:gridSpan w:val="2"/>
            <w:vAlign w:val="center"/>
          </w:tcPr>
          <w:p w:rsidR="0061113F" w:rsidRDefault="0061113F">
            <w:pPr>
              <w:widowControl w:val="0"/>
              <w:adjustRightInd/>
              <w:snapToGrid/>
              <w:spacing w:after="0" w:line="300" w:lineRule="exact"/>
              <w:ind w:firstLineChars="200" w:firstLine="420"/>
              <w:jc w:val="both"/>
              <w:rPr>
                <w:rFonts w:ascii="Times New Roman" w:eastAsia="黑体" w:hAnsi="Times New Roman" w:cs="Times New Roman"/>
                <w:kern w:val="2"/>
                <w:sz w:val="21"/>
                <w:szCs w:val="24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Times New Roman" w:eastAsia="黑体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kern w:val="2"/>
                <w:sz w:val="24"/>
                <w:szCs w:val="24"/>
              </w:rPr>
              <w:t>评审总分</w:t>
            </w:r>
          </w:p>
        </w:tc>
        <w:tc>
          <w:tcPr>
            <w:tcW w:w="2785" w:type="dxa"/>
            <w:gridSpan w:val="5"/>
            <w:vAlign w:val="center"/>
          </w:tcPr>
          <w:p w:rsidR="0061113F" w:rsidRDefault="0061113F">
            <w:pPr>
              <w:widowControl w:val="0"/>
              <w:adjustRightInd/>
              <w:snapToGrid/>
              <w:spacing w:after="0" w:line="300" w:lineRule="exact"/>
              <w:ind w:firstLineChars="200" w:firstLine="420"/>
              <w:jc w:val="both"/>
              <w:rPr>
                <w:rFonts w:ascii="Times New Roman" w:eastAsia="黑体" w:hAnsi="Times New Roman" w:cs="Times New Roman"/>
                <w:kern w:val="2"/>
                <w:sz w:val="21"/>
                <w:szCs w:val="24"/>
              </w:rPr>
            </w:pPr>
          </w:p>
        </w:tc>
      </w:tr>
      <w:tr w:rsidR="0061113F">
        <w:trPr>
          <w:cantSplit/>
          <w:trHeight w:val="850"/>
          <w:jc w:val="center"/>
        </w:trPr>
        <w:tc>
          <w:tcPr>
            <w:tcW w:w="9638" w:type="dxa"/>
            <w:gridSpan w:val="11"/>
          </w:tcPr>
          <w:p w:rsidR="0061113F" w:rsidRDefault="003F1CE9">
            <w:pPr>
              <w:widowControl w:val="0"/>
              <w:adjustRightInd/>
              <w:snapToGrid/>
              <w:spacing w:after="0" w:line="420" w:lineRule="exact"/>
              <w:jc w:val="center"/>
              <w:rPr>
                <w:rFonts w:ascii="Times New Roman" w:eastAsia="宋体" w:hAnsi="Times New Roman" w:cs="Times New Roman"/>
                <w:b/>
                <w:bCs/>
                <w:kern w:val="2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2"/>
                <w:sz w:val="28"/>
                <w:szCs w:val="28"/>
              </w:rPr>
              <w:t>评审专家（签章）：</w:t>
            </w:r>
          </w:p>
        </w:tc>
      </w:tr>
    </w:tbl>
    <w:p w:rsidR="0061113F" w:rsidRDefault="003F1CE9" w:rsidP="00B001B2">
      <w:pPr>
        <w:widowControl w:val="0"/>
        <w:adjustRightInd/>
        <w:snapToGrid/>
        <w:spacing w:beforeLines="30" w:before="72" w:after="0" w:line="280" w:lineRule="exact"/>
        <w:ind w:leftChars="-200" w:left="-440" w:rightChars="-234" w:right="-515"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说明：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val="zh-CN"/>
        </w:rPr>
        <w:t>．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本表由通讯评审专家填写，申请人不得填写。项目序号不填。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val="zh-CN"/>
        </w:rPr>
        <w:t>．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请在“评价指标”对应的“专家评分”</w:t>
      </w:r>
      <w:proofErr w:type="gramStart"/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栏选择</w:t>
      </w:r>
      <w:proofErr w:type="gramEnd"/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一个分值画圈，不能漏画，也不能多画；如建议该课题入围，请在“综合评价”栏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上画圈，不建议入围的圈选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。</w:t>
      </w:r>
      <w:proofErr w:type="gramStart"/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“备注”栏可简要</w:t>
      </w:r>
      <w:proofErr w:type="gramEnd"/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填写需要说明的其他事项或不填写。评审总分为评价指标三项得分（每项得分须乘以该评价指标权重分值）相加的结果（如选题指标评分为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7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分、论证指标评分为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8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分、研究基础评分为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9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分，评审总分为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7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×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＋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8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×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5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＋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9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×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2=79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）。本表需评审专家本人签字或盖章有效。</w:t>
      </w:r>
    </w:p>
    <w:p w:rsidR="0061113F" w:rsidRDefault="003F1CE9" w:rsidP="00B001B2">
      <w:pPr>
        <w:widowControl w:val="0"/>
        <w:adjustRightInd/>
        <w:snapToGrid/>
        <w:spacing w:beforeLines="50" w:before="120" w:after="0" w:line="600" w:lineRule="exact"/>
        <w:jc w:val="center"/>
        <w:rPr>
          <w:rFonts w:ascii="Times New Roman" w:eastAsia="华文中宋" w:hAnsi="Times New Roman" w:cs="Times New Roman"/>
          <w:bCs/>
          <w:kern w:val="2"/>
          <w:sz w:val="36"/>
          <w:szCs w:val="36"/>
        </w:rPr>
      </w:pPr>
      <w:r>
        <w:rPr>
          <w:rFonts w:ascii="Times New Roman" w:eastAsia="华文中宋" w:hAnsi="Times New Roman" w:cs="Times New Roman"/>
          <w:bCs/>
          <w:kern w:val="2"/>
          <w:sz w:val="36"/>
          <w:szCs w:val="36"/>
        </w:rPr>
        <w:t>湖南省妇女研究会《课题论证》活页</w:t>
      </w:r>
    </w:p>
    <w:tbl>
      <w:tblPr>
        <w:tblW w:w="94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8"/>
      </w:tblGrid>
      <w:tr w:rsidR="0061113F">
        <w:trPr>
          <w:trHeight w:val="390"/>
          <w:jc w:val="center"/>
        </w:trPr>
        <w:tc>
          <w:tcPr>
            <w:tcW w:w="9478" w:type="dxa"/>
            <w:vAlign w:val="center"/>
          </w:tcPr>
          <w:p w:rsidR="0061113F" w:rsidRDefault="003F1CE9">
            <w:pPr>
              <w:widowControl w:val="0"/>
              <w:adjustRightInd/>
              <w:snapToGrid/>
              <w:spacing w:after="0" w:line="300" w:lineRule="exact"/>
              <w:rPr>
                <w:rFonts w:ascii="Times New Roman" w:eastAsia="黑体" w:hAnsi="Times New Roman" w:cs="Times New Roman"/>
                <w:kern w:val="2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/>
                <w:kern w:val="2"/>
                <w:sz w:val="30"/>
                <w:szCs w:val="30"/>
              </w:rPr>
              <w:t>课题名称：</w:t>
            </w:r>
          </w:p>
        </w:tc>
      </w:tr>
      <w:tr w:rsidR="0061113F">
        <w:trPr>
          <w:trHeight w:val="3804"/>
          <w:jc w:val="center"/>
        </w:trPr>
        <w:tc>
          <w:tcPr>
            <w:tcW w:w="9478" w:type="dxa"/>
          </w:tcPr>
          <w:p w:rsidR="0061113F" w:rsidRDefault="003F1CE9">
            <w:pPr>
              <w:widowControl w:val="0"/>
              <w:adjustRightInd/>
              <w:snapToGrid/>
              <w:spacing w:after="0" w:line="320" w:lineRule="exact"/>
              <w:ind w:firstLineChars="200" w:firstLine="422"/>
              <w:jc w:val="both"/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  <w:t>本表参照以下提纲撰写，要求逻辑清晰，主题突出，层次分明，内容翔实，排版清晰。除</w:t>
            </w:r>
            <w:r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  <w:t>“</w:t>
            </w:r>
            <w:r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  <w:t>研究基础</w:t>
            </w:r>
            <w:r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  <w:t>”</w:t>
            </w:r>
            <w:r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  <w:t>外，本表与《申请书》表二内容一致，总字数不超过</w:t>
            </w:r>
            <w:r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  <w:t>7000</w:t>
            </w:r>
            <w:r>
              <w:rPr>
                <w:rFonts w:ascii="Times New Roman" w:eastAsia="宋体" w:hAnsi="Times New Roman" w:cs="Times New Roman"/>
                <w:b/>
                <w:kern w:val="2"/>
                <w:sz w:val="21"/>
                <w:szCs w:val="21"/>
              </w:rPr>
              <w:t>字。</w:t>
            </w:r>
          </w:p>
          <w:p w:rsidR="0061113F" w:rsidRDefault="003F1CE9" w:rsidP="00B001B2">
            <w:pPr>
              <w:widowControl w:val="0"/>
              <w:adjustRightInd/>
              <w:snapToGrid/>
              <w:spacing w:beforeLines="50" w:before="120"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．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[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选题依据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]</w:t>
            </w: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国内外相关研究的学术史梳理及研究动态；本课题相对于已有研究的独到学术价值和应用价值等。</w:t>
            </w:r>
          </w:p>
          <w:p w:rsidR="0061113F" w:rsidRDefault="003F1CE9" w:rsidP="00B001B2">
            <w:pPr>
              <w:widowControl w:val="0"/>
              <w:tabs>
                <w:tab w:val="left" w:pos="2107"/>
              </w:tabs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．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[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研究内容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 xml:space="preserve">]  </w:t>
            </w: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本课题的研究对象、总体框架、重点难点、主要目标等。</w:t>
            </w:r>
          </w:p>
          <w:p w:rsidR="0061113F" w:rsidRDefault="003F1CE9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．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[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思路方法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 xml:space="preserve">]  </w:t>
            </w: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本课题研究的基本思路、具体研究方法、研究计划及其可行性等。</w:t>
            </w:r>
          </w:p>
          <w:p w:rsidR="0061113F" w:rsidRDefault="003F1CE9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．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[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创新之处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 xml:space="preserve">]  </w:t>
            </w: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在学术思想、学术观点、研究方法等方面的特色和创新。</w:t>
            </w:r>
          </w:p>
          <w:p w:rsidR="0061113F" w:rsidRDefault="003F1CE9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．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[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预期成果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 xml:space="preserve">]  </w:t>
            </w: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成果形式、使用去向及预期社会效益等。</w:t>
            </w:r>
          </w:p>
          <w:p w:rsidR="0061113F" w:rsidRDefault="003F1CE9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．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[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研究基础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 xml:space="preserve">]  </w:t>
            </w: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课题负责人前期相关研究成果、核心观点等。</w:t>
            </w:r>
          </w:p>
          <w:p w:rsidR="0061113F" w:rsidRDefault="003F1CE9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2"/>
                <w:sz w:val="24"/>
                <w:szCs w:val="24"/>
              </w:rPr>
              <w:t>．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[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>参考文献</w:t>
            </w:r>
            <w:r>
              <w:rPr>
                <w:rFonts w:ascii="Times New Roman" w:eastAsia="宋体" w:hAnsi="Times New Roman" w:cs="Times New Roman"/>
                <w:b/>
                <w:kern w:val="2"/>
                <w:sz w:val="24"/>
                <w:szCs w:val="24"/>
              </w:rPr>
              <w:t xml:space="preserve">]  </w:t>
            </w:r>
            <w:r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  <w:t>开展本课题研究的主要中外参考文献。</w:t>
            </w: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  <w:p w:rsidR="0061113F" w:rsidRDefault="0061113F" w:rsidP="00B001B2">
            <w:pPr>
              <w:widowControl w:val="0"/>
              <w:adjustRightInd/>
              <w:snapToGrid/>
              <w:spacing w:after="0" w:line="320" w:lineRule="exact"/>
              <w:ind w:firstLineChars="159" w:firstLine="382"/>
              <w:jc w:val="both"/>
              <w:rPr>
                <w:rFonts w:ascii="Times New Roman" w:eastAsia="宋体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61113F" w:rsidRDefault="003F1CE9" w:rsidP="0061113F">
      <w:pPr>
        <w:tabs>
          <w:tab w:val="left" w:pos="-540"/>
        </w:tabs>
        <w:spacing w:beforeLines="50" w:before="120" w:after="0"/>
        <w:ind w:leftChars="-200" w:left="-440" w:rightChars="-234" w:right="-515" w:firstLineChars="200" w:firstLine="464"/>
        <w:jc w:val="both"/>
        <w:rPr>
          <w:rFonts w:ascii="Times New Roman" w:hAnsi="Times New Roman" w:cs="Times New Roman"/>
          <w:spacing w:val="22"/>
          <w:sz w:val="21"/>
          <w:szCs w:val="21"/>
        </w:rPr>
      </w:pPr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lastRenderedPageBreak/>
        <w:t>说明：</w:t>
      </w:r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t xml:space="preserve"> 1</w:t>
      </w:r>
      <w:r>
        <w:rPr>
          <w:rFonts w:ascii="Times New Roman" w:eastAsia="宋体" w:hAnsi="Times New Roman" w:cs="Times New Roman" w:hint="eastAsia"/>
          <w:spacing w:val="22"/>
          <w:kern w:val="2"/>
          <w:sz w:val="21"/>
          <w:szCs w:val="21"/>
        </w:rPr>
        <w:t>．</w:t>
      </w:r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t>活页文字表述中不得直接或间接透露个人信息或相关背景资料，否则取消参评资格。</w:t>
      </w:r>
      <w:r>
        <w:rPr>
          <w:rFonts w:ascii="Times New Roman" w:eastAsia="宋体" w:hAnsi="Times New Roman" w:cs="Times New Roman" w:hint="eastAsia"/>
          <w:spacing w:val="22"/>
          <w:kern w:val="2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spacing w:val="22"/>
          <w:kern w:val="2"/>
          <w:sz w:val="21"/>
          <w:szCs w:val="21"/>
        </w:rPr>
        <w:t>．</w:t>
      </w:r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t>课题名称要与《申请书》一致，一般不加副标题。前期相关研究成果只</w:t>
      </w:r>
      <w:proofErr w:type="gramStart"/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t>填成果</w:t>
      </w:r>
      <w:proofErr w:type="gramEnd"/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t>名称、成果形式（如论文、专著、研究报告等）、作者排序、是否核心期刊等，</w:t>
      </w:r>
      <w:r>
        <w:rPr>
          <w:rFonts w:ascii="Times New Roman" w:eastAsia="宋体" w:hAnsi="Times New Roman" w:cs="Times New Roman"/>
          <w:b/>
          <w:bCs/>
          <w:spacing w:val="22"/>
          <w:kern w:val="2"/>
          <w:sz w:val="21"/>
          <w:szCs w:val="21"/>
        </w:rPr>
        <w:t>不得填写作者姓名、单位、刊物或出版社名称、发表时间或刊期等。</w:t>
      </w:r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t>申请人承担的</w:t>
      </w:r>
      <w:proofErr w:type="gramStart"/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t>已结项或</w:t>
      </w:r>
      <w:proofErr w:type="gramEnd"/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t>在</w:t>
      </w:r>
      <w:proofErr w:type="gramStart"/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t>研</w:t>
      </w:r>
      <w:proofErr w:type="gramEnd"/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t>项目、与本课题无关的成果等不能作为前期成果填写。申请人的前期成果不列入参考文献。</w:t>
      </w:r>
      <w:r>
        <w:rPr>
          <w:rFonts w:ascii="Times New Roman" w:eastAsia="宋体" w:hAnsi="Times New Roman" w:cs="Times New Roman"/>
          <w:spacing w:val="22"/>
          <w:kern w:val="2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spacing w:val="22"/>
          <w:kern w:val="2"/>
          <w:sz w:val="21"/>
          <w:szCs w:val="21"/>
        </w:rPr>
        <w:t>．本表须用</w:t>
      </w:r>
      <w:r>
        <w:rPr>
          <w:rFonts w:ascii="Times New Roman" w:eastAsia="宋体" w:hAnsi="Times New Roman" w:cs="Times New Roman" w:hint="eastAsia"/>
          <w:spacing w:val="22"/>
          <w:kern w:val="2"/>
          <w:sz w:val="21"/>
          <w:szCs w:val="21"/>
        </w:rPr>
        <w:t>A3</w:t>
      </w:r>
      <w:r>
        <w:rPr>
          <w:rFonts w:ascii="Times New Roman" w:eastAsia="宋体" w:hAnsi="Times New Roman" w:cs="Times New Roman" w:hint="eastAsia"/>
          <w:spacing w:val="22"/>
          <w:kern w:val="2"/>
          <w:sz w:val="21"/>
          <w:szCs w:val="21"/>
        </w:rPr>
        <w:t>纸双面印制中缝装订，一般为</w:t>
      </w:r>
      <w:r>
        <w:rPr>
          <w:rFonts w:ascii="Times New Roman" w:eastAsia="宋体" w:hAnsi="Times New Roman" w:cs="Times New Roman" w:hint="eastAsia"/>
          <w:spacing w:val="22"/>
          <w:kern w:val="2"/>
          <w:sz w:val="21"/>
          <w:szCs w:val="21"/>
        </w:rPr>
        <w:t>8</w:t>
      </w:r>
      <w:r>
        <w:rPr>
          <w:rFonts w:ascii="Times New Roman" w:eastAsia="宋体" w:hAnsi="Times New Roman" w:cs="Times New Roman" w:hint="eastAsia"/>
          <w:spacing w:val="22"/>
          <w:kern w:val="2"/>
          <w:sz w:val="21"/>
          <w:szCs w:val="21"/>
        </w:rPr>
        <w:t>个</w:t>
      </w:r>
      <w:r>
        <w:rPr>
          <w:rFonts w:ascii="Times New Roman" w:eastAsia="宋体" w:hAnsi="Times New Roman" w:cs="Times New Roman" w:hint="eastAsia"/>
          <w:spacing w:val="22"/>
          <w:kern w:val="2"/>
          <w:sz w:val="21"/>
          <w:szCs w:val="21"/>
        </w:rPr>
        <w:t>A4</w:t>
      </w:r>
      <w:r>
        <w:rPr>
          <w:rFonts w:ascii="Times New Roman" w:eastAsia="宋体" w:hAnsi="Times New Roman" w:cs="Times New Roman" w:hint="eastAsia"/>
          <w:spacing w:val="22"/>
          <w:kern w:val="2"/>
          <w:sz w:val="21"/>
          <w:szCs w:val="21"/>
        </w:rPr>
        <w:t>版面，《通讯评审意见表》作为第一页。正文请用合适字号行距排版，各级标题可用黑体字。</w:t>
      </w:r>
    </w:p>
    <w:sectPr w:rsidR="0061113F">
      <w:headerReference w:type="even" r:id="rId10"/>
      <w:footerReference w:type="even" r:id="rId11"/>
      <w:footerReference w:type="default" r:id="rId12"/>
      <w:pgSz w:w="11905" w:h="16838"/>
      <w:pgMar w:top="1701" w:right="1701" w:bottom="1417" w:left="1701" w:header="709" w:footer="992" w:gutter="0"/>
      <w:pgNumType w:fmt="numberInDash" w:start="2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4B1" w:rsidRDefault="00AE24B1">
      <w:pPr>
        <w:spacing w:after="0"/>
      </w:pPr>
      <w:r>
        <w:separator/>
      </w:r>
    </w:p>
  </w:endnote>
  <w:endnote w:type="continuationSeparator" w:id="0">
    <w:p w:rsidR="00AE24B1" w:rsidRDefault="00AE24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简体"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13F" w:rsidRDefault="00AE24B1">
    <w:pPr>
      <w:pStyle w:val="a7"/>
      <w:rPr>
        <w:rFonts w:ascii="Times New Roman" w:hAnsi="Times New Roman"/>
        <w:sz w:val="24"/>
        <w:szCs w:val="24"/>
      </w:rPr>
    </w:pPr>
    <w:r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185.6pt;margin-top:0;width:2in;height:2in;z-index:251662336;mso-wrap-style:none;mso-position-horizontal:outside;mso-position-horizontal-relative:margin;mso-width-relative:page;mso-height-relative:page" filled="f" stroked="f">
          <v:textbox style="mso-fit-shape-to-text:t" inset="0,0,0,0">
            <w:txbxContent>
              <w:p w:rsidR="0061113F" w:rsidRDefault="003F1CE9">
                <w:pPr>
                  <w:pStyle w:val="a7"/>
                  <w:rPr>
                    <w:rFonts w:eastAsia="微软雅黑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A5CA1">
                  <w:rPr>
                    <w:noProof/>
                  </w:rPr>
                  <w:t>- 2 -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13F" w:rsidRDefault="00AE24B1">
    <w:pPr>
      <w:pStyle w:val="a7"/>
      <w:jc w:val="right"/>
      <w:rPr>
        <w:rFonts w:ascii="Times New Roman" w:hAnsi="Times New Roman"/>
        <w:sz w:val="24"/>
        <w:szCs w:val="24"/>
      </w:rPr>
    </w:pPr>
    <w:r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5" type="#_x0000_t202" style="position:absolute;left:0;text-align:left;margin-left:185.6pt;margin-top:0;width:2in;height:2in;z-index:251660288;mso-wrap-style:none;mso-position-horizontal:outside;mso-position-horizontal-relative:margin;mso-width-relative:page;mso-height-relative:page" filled="f" stroked="f">
          <v:textbox style="mso-fit-shape-to-text:t" inset="0,0,0,0">
            <w:txbxContent>
              <w:p w:rsidR="0061113F" w:rsidRDefault="003F1CE9">
                <w:pPr>
                  <w:pStyle w:val="a7"/>
                  <w:rPr>
                    <w:rFonts w:eastAsia="微软雅黑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A5CA1">
                  <w:rPr>
                    <w:noProof/>
                  </w:rPr>
                  <w:t>- 3 -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4B1" w:rsidRDefault="00AE24B1">
      <w:pPr>
        <w:spacing w:after="0"/>
      </w:pPr>
      <w:r>
        <w:separator/>
      </w:r>
    </w:p>
  </w:footnote>
  <w:footnote w:type="continuationSeparator" w:id="0">
    <w:p w:rsidR="00AE24B1" w:rsidRDefault="00AE24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13F" w:rsidRDefault="0061113F">
    <w:pPr>
      <w:pStyle w:val="a8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CAD84C"/>
    <w:multiLevelType w:val="singleLevel"/>
    <w:tmpl w:val="A9CAD84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18"/>
  <w:evenAndOddHeaders/>
  <w:characterSpacingControl w:val="doNotCompress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55CE"/>
    <w:rsid w:val="000113A8"/>
    <w:rsid w:val="0001439C"/>
    <w:rsid w:val="000434BD"/>
    <w:rsid w:val="0008237F"/>
    <w:rsid w:val="000B0A46"/>
    <w:rsid w:val="000B53B6"/>
    <w:rsid w:val="000B5863"/>
    <w:rsid w:val="000C60D3"/>
    <w:rsid w:val="000E009A"/>
    <w:rsid w:val="000F3F50"/>
    <w:rsid w:val="000F56E1"/>
    <w:rsid w:val="00106789"/>
    <w:rsid w:val="00112157"/>
    <w:rsid w:val="001220D3"/>
    <w:rsid w:val="001268E7"/>
    <w:rsid w:val="00135A1B"/>
    <w:rsid w:val="001530FC"/>
    <w:rsid w:val="00172884"/>
    <w:rsid w:val="00173E94"/>
    <w:rsid w:val="0018435D"/>
    <w:rsid w:val="001A06A8"/>
    <w:rsid w:val="001C673C"/>
    <w:rsid w:val="001D5DBE"/>
    <w:rsid w:val="001D6107"/>
    <w:rsid w:val="001D6689"/>
    <w:rsid w:val="0021548C"/>
    <w:rsid w:val="00220F6F"/>
    <w:rsid w:val="00221794"/>
    <w:rsid w:val="0022425E"/>
    <w:rsid w:val="00226137"/>
    <w:rsid w:val="002348FA"/>
    <w:rsid w:val="00244F58"/>
    <w:rsid w:val="00275A59"/>
    <w:rsid w:val="002812A1"/>
    <w:rsid w:val="002A072F"/>
    <w:rsid w:val="002A4B17"/>
    <w:rsid w:val="002A57AB"/>
    <w:rsid w:val="002D22D2"/>
    <w:rsid w:val="002D7ED6"/>
    <w:rsid w:val="002E19FD"/>
    <w:rsid w:val="002E24DA"/>
    <w:rsid w:val="002F02C6"/>
    <w:rsid w:val="002F083E"/>
    <w:rsid w:val="0030579C"/>
    <w:rsid w:val="003076C9"/>
    <w:rsid w:val="00323B43"/>
    <w:rsid w:val="003270A1"/>
    <w:rsid w:val="003301C2"/>
    <w:rsid w:val="003329D9"/>
    <w:rsid w:val="00350440"/>
    <w:rsid w:val="00355B32"/>
    <w:rsid w:val="00364EEC"/>
    <w:rsid w:val="00372A9B"/>
    <w:rsid w:val="003745FA"/>
    <w:rsid w:val="00374D88"/>
    <w:rsid w:val="003923A6"/>
    <w:rsid w:val="003A79B4"/>
    <w:rsid w:val="003D37D8"/>
    <w:rsid w:val="003E3078"/>
    <w:rsid w:val="003E6E28"/>
    <w:rsid w:val="003F182D"/>
    <w:rsid w:val="003F1CE9"/>
    <w:rsid w:val="003F30BB"/>
    <w:rsid w:val="003F3C7B"/>
    <w:rsid w:val="00404ECC"/>
    <w:rsid w:val="00422AC8"/>
    <w:rsid w:val="00425550"/>
    <w:rsid w:val="00426133"/>
    <w:rsid w:val="004358AB"/>
    <w:rsid w:val="00440447"/>
    <w:rsid w:val="004405E8"/>
    <w:rsid w:val="00446C60"/>
    <w:rsid w:val="00452416"/>
    <w:rsid w:val="004658AF"/>
    <w:rsid w:val="004719CE"/>
    <w:rsid w:val="0048051A"/>
    <w:rsid w:val="00486ABD"/>
    <w:rsid w:val="004877AF"/>
    <w:rsid w:val="00495AC0"/>
    <w:rsid w:val="004B588F"/>
    <w:rsid w:val="004B73E0"/>
    <w:rsid w:val="004C267A"/>
    <w:rsid w:val="004E7224"/>
    <w:rsid w:val="004F1D27"/>
    <w:rsid w:val="005078A2"/>
    <w:rsid w:val="00512DBA"/>
    <w:rsid w:val="00545246"/>
    <w:rsid w:val="00553A7C"/>
    <w:rsid w:val="005613F3"/>
    <w:rsid w:val="005645C6"/>
    <w:rsid w:val="00575D57"/>
    <w:rsid w:val="00590A4C"/>
    <w:rsid w:val="005936B3"/>
    <w:rsid w:val="00593BFB"/>
    <w:rsid w:val="00595B58"/>
    <w:rsid w:val="005A3AC0"/>
    <w:rsid w:val="005B3BB0"/>
    <w:rsid w:val="005D507E"/>
    <w:rsid w:val="005E3B8E"/>
    <w:rsid w:val="005E3EFE"/>
    <w:rsid w:val="005F045D"/>
    <w:rsid w:val="005F395B"/>
    <w:rsid w:val="0061113F"/>
    <w:rsid w:val="00611A89"/>
    <w:rsid w:val="00632699"/>
    <w:rsid w:val="00646E9B"/>
    <w:rsid w:val="0066106D"/>
    <w:rsid w:val="00662836"/>
    <w:rsid w:val="00667B4C"/>
    <w:rsid w:val="0067351E"/>
    <w:rsid w:val="00674752"/>
    <w:rsid w:val="00677FCC"/>
    <w:rsid w:val="0068283E"/>
    <w:rsid w:val="00683442"/>
    <w:rsid w:val="00684051"/>
    <w:rsid w:val="006A0BE4"/>
    <w:rsid w:val="006A1FF5"/>
    <w:rsid w:val="006A45EF"/>
    <w:rsid w:val="006A77F9"/>
    <w:rsid w:val="006B0AB2"/>
    <w:rsid w:val="006C53D9"/>
    <w:rsid w:val="006D0653"/>
    <w:rsid w:val="00710C6D"/>
    <w:rsid w:val="007141D9"/>
    <w:rsid w:val="007223EC"/>
    <w:rsid w:val="00733367"/>
    <w:rsid w:val="007368FB"/>
    <w:rsid w:val="00760C6C"/>
    <w:rsid w:val="0076376A"/>
    <w:rsid w:val="007B722F"/>
    <w:rsid w:val="007C1D64"/>
    <w:rsid w:val="007C326C"/>
    <w:rsid w:val="007D3B1C"/>
    <w:rsid w:val="007E07BB"/>
    <w:rsid w:val="007F581C"/>
    <w:rsid w:val="008017A1"/>
    <w:rsid w:val="0080625C"/>
    <w:rsid w:val="0080699E"/>
    <w:rsid w:val="00806FEE"/>
    <w:rsid w:val="00816FFB"/>
    <w:rsid w:val="0082705B"/>
    <w:rsid w:val="00843860"/>
    <w:rsid w:val="008548E2"/>
    <w:rsid w:val="008668FD"/>
    <w:rsid w:val="00875A6F"/>
    <w:rsid w:val="00876ABD"/>
    <w:rsid w:val="00881664"/>
    <w:rsid w:val="008A1EFC"/>
    <w:rsid w:val="008B7726"/>
    <w:rsid w:val="008D1B7D"/>
    <w:rsid w:val="00901386"/>
    <w:rsid w:val="00906F41"/>
    <w:rsid w:val="00927D67"/>
    <w:rsid w:val="00931658"/>
    <w:rsid w:val="0093461B"/>
    <w:rsid w:val="00937FED"/>
    <w:rsid w:val="0095770E"/>
    <w:rsid w:val="00961FC1"/>
    <w:rsid w:val="00963446"/>
    <w:rsid w:val="0097427A"/>
    <w:rsid w:val="009830A9"/>
    <w:rsid w:val="00983FB3"/>
    <w:rsid w:val="00986280"/>
    <w:rsid w:val="00994288"/>
    <w:rsid w:val="0099550B"/>
    <w:rsid w:val="009A0A38"/>
    <w:rsid w:val="009B26F5"/>
    <w:rsid w:val="009B448B"/>
    <w:rsid w:val="009B6699"/>
    <w:rsid w:val="009E4885"/>
    <w:rsid w:val="009E745C"/>
    <w:rsid w:val="009F692D"/>
    <w:rsid w:val="00A01057"/>
    <w:rsid w:val="00A05E64"/>
    <w:rsid w:val="00A0609D"/>
    <w:rsid w:val="00A064E0"/>
    <w:rsid w:val="00A15F42"/>
    <w:rsid w:val="00A17770"/>
    <w:rsid w:val="00A17F35"/>
    <w:rsid w:val="00A24735"/>
    <w:rsid w:val="00A3689E"/>
    <w:rsid w:val="00A42632"/>
    <w:rsid w:val="00A432C8"/>
    <w:rsid w:val="00A53AF5"/>
    <w:rsid w:val="00A76978"/>
    <w:rsid w:val="00A94748"/>
    <w:rsid w:val="00AA40D2"/>
    <w:rsid w:val="00AB7C7D"/>
    <w:rsid w:val="00AC27A5"/>
    <w:rsid w:val="00AC60FA"/>
    <w:rsid w:val="00AE24B1"/>
    <w:rsid w:val="00AF06D4"/>
    <w:rsid w:val="00AF2FA2"/>
    <w:rsid w:val="00B001B2"/>
    <w:rsid w:val="00B00C32"/>
    <w:rsid w:val="00B07B8F"/>
    <w:rsid w:val="00B13467"/>
    <w:rsid w:val="00B1397F"/>
    <w:rsid w:val="00B15EE3"/>
    <w:rsid w:val="00B256F6"/>
    <w:rsid w:val="00B259E8"/>
    <w:rsid w:val="00B30EFA"/>
    <w:rsid w:val="00B32097"/>
    <w:rsid w:val="00B34681"/>
    <w:rsid w:val="00B420A5"/>
    <w:rsid w:val="00B4216D"/>
    <w:rsid w:val="00B431EC"/>
    <w:rsid w:val="00B52E95"/>
    <w:rsid w:val="00B5465D"/>
    <w:rsid w:val="00B62CDD"/>
    <w:rsid w:val="00B63B91"/>
    <w:rsid w:val="00B760EE"/>
    <w:rsid w:val="00B76ACC"/>
    <w:rsid w:val="00BA5CA1"/>
    <w:rsid w:val="00BB3621"/>
    <w:rsid w:val="00BC5119"/>
    <w:rsid w:val="00BD51FA"/>
    <w:rsid w:val="00BE7BA3"/>
    <w:rsid w:val="00C17B76"/>
    <w:rsid w:val="00C2687C"/>
    <w:rsid w:val="00C26C75"/>
    <w:rsid w:val="00C35AE7"/>
    <w:rsid w:val="00C50F0F"/>
    <w:rsid w:val="00C51053"/>
    <w:rsid w:val="00C6070D"/>
    <w:rsid w:val="00C641AC"/>
    <w:rsid w:val="00C8078B"/>
    <w:rsid w:val="00C82399"/>
    <w:rsid w:val="00C9274D"/>
    <w:rsid w:val="00CA0636"/>
    <w:rsid w:val="00CA47B8"/>
    <w:rsid w:val="00CD4928"/>
    <w:rsid w:val="00CD4C5B"/>
    <w:rsid w:val="00CD4FF3"/>
    <w:rsid w:val="00CE0521"/>
    <w:rsid w:val="00CF1343"/>
    <w:rsid w:val="00D07E1E"/>
    <w:rsid w:val="00D11239"/>
    <w:rsid w:val="00D30B19"/>
    <w:rsid w:val="00D31D50"/>
    <w:rsid w:val="00D651A2"/>
    <w:rsid w:val="00D72340"/>
    <w:rsid w:val="00D77AED"/>
    <w:rsid w:val="00D812BD"/>
    <w:rsid w:val="00DA0D51"/>
    <w:rsid w:val="00DA75C0"/>
    <w:rsid w:val="00DC7F94"/>
    <w:rsid w:val="00E069DF"/>
    <w:rsid w:val="00E07C93"/>
    <w:rsid w:val="00E12DDD"/>
    <w:rsid w:val="00E14BC0"/>
    <w:rsid w:val="00E15AF9"/>
    <w:rsid w:val="00E456FD"/>
    <w:rsid w:val="00E63931"/>
    <w:rsid w:val="00E70053"/>
    <w:rsid w:val="00E7363B"/>
    <w:rsid w:val="00E743D3"/>
    <w:rsid w:val="00E81FAA"/>
    <w:rsid w:val="00EA7CD6"/>
    <w:rsid w:val="00EB1811"/>
    <w:rsid w:val="00EE1A57"/>
    <w:rsid w:val="00EE38BA"/>
    <w:rsid w:val="00F22A04"/>
    <w:rsid w:val="00F314EE"/>
    <w:rsid w:val="00F409E6"/>
    <w:rsid w:val="00F419A5"/>
    <w:rsid w:val="00F72422"/>
    <w:rsid w:val="00F86CF2"/>
    <w:rsid w:val="00F93173"/>
    <w:rsid w:val="00F9618A"/>
    <w:rsid w:val="00FA66B2"/>
    <w:rsid w:val="00FC03FE"/>
    <w:rsid w:val="00FD724B"/>
    <w:rsid w:val="00FE45AF"/>
    <w:rsid w:val="00FF6440"/>
    <w:rsid w:val="01306E93"/>
    <w:rsid w:val="0132097B"/>
    <w:rsid w:val="031C3C72"/>
    <w:rsid w:val="05354850"/>
    <w:rsid w:val="054F2488"/>
    <w:rsid w:val="05C030A5"/>
    <w:rsid w:val="0A8D03B6"/>
    <w:rsid w:val="0AAC42D3"/>
    <w:rsid w:val="0B981133"/>
    <w:rsid w:val="1317778A"/>
    <w:rsid w:val="1B832989"/>
    <w:rsid w:val="1D3C7AF3"/>
    <w:rsid w:val="21B01EB4"/>
    <w:rsid w:val="21FD6DA4"/>
    <w:rsid w:val="25D916BD"/>
    <w:rsid w:val="26E24C2C"/>
    <w:rsid w:val="2BE2351F"/>
    <w:rsid w:val="34F005EA"/>
    <w:rsid w:val="38D334AB"/>
    <w:rsid w:val="3A3E14AA"/>
    <w:rsid w:val="3C785734"/>
    <w:rsid w:val="3D717B43"/>
    <w:rsid w:val="3DAB6E47"/>
    <w:rsid w:val="40525110"/>
    <w:rsid w:val="44612464"/>
    <w:rsid w:val="46E97278"/>
    <w:rsid w:val="47E12EC4"/>
    <w:rsid w:val="48C14001"/>
    <w:rsid w:val="4C9156E5"/>
    <w:rsid w:val="4CBA74BD"/>
    <w:rsid w:val="4EB370D2"/>
    <w:rsid w:val="54611DE3"/>
    <w:rsid w:val="595E18EE"/>
    <w:rsid w:val="5D531EF3"/>
    <w:rsid w:val="654A3860"/>
    <w:rsid w:val="67704F53"/>
    <w:rsid w:val="6CF0297D"/>
    <w:rsid w:val="726C63BC"/>
    <w:rsid w:val="72AC179B"/>
    <w:rsid w:val="734622F4"/>
    <w:rsid w:val="74460C94"/>
    <w:rsid w:val="747C4ACE"/>
    <w:rsid w:val="7ADF7E46"/>
    <w:rsid w:val="7C4929F0"/>
    <w:rsid w:val="7E8D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eastAsia="方正黑体简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</w:style>
  <w:style w:type="paragraph" w:styleId="a4">
    <w:name w:val="Body Text"/>
    <w:basedOn w:val="a"/>
    <w:link w:val="Char0"/>
    <w:uiPriority w:val="1"/>
    <w:qFormat/>
    <w:pPr>
      <w:widowControl w:val="0"/>
      <w:autoSpaceDE w:val="0"/>
      <w:autoSpaceDN w:val="0"/>
      <w:adjustRightInd/>
      <w:snapToGrid/>
      <w:spacing w:after="0" w:line="700" w:lineRule="exact"/>
      <w:ind w:left="108" w:right="108" w:firstLine="641"/>
      <w:jc w:val="both"/>
    </w:pPr>
    <w:rPr>
      <w:rFonts w:ascii="仿宋" w:eastAsia="仿宋" w:hAnsi="仿宋" w:cs="仿宋"/>
      <w:color w:val="000000" w:themeColor="text1"/>
      <w:sz w:val="32"/>
      <w:szCs w:val="30"/>
      <w:lang w:val="zh-CN" w:bidi="zh-CN"/>
    </w:rPr>
  </w:style>
  <w:style w:type="paragraph" w:styleId="a5">
    <w:name w:val="Date"/>
    <w:basedOn w:val="a"/>
    <w:next w:val="a"/>
    <w:link w:val="Char1"/>
    <w:qFormat/>
    <w:pPr>
      <w:widowControl w:val="0"/>
      <w:adjustRightInd/>
      <w:snapToGrid/>
      <w:spacing w:after="0"/>
      <w:jc w:val="both"/>
    </w:pPr>
    <w:rPr>
      <w:rFonts w:ascii="楷体_GB2312" w:eastAsia="楷体_GB2312" w:hAnsi="Times New Roman" w:cs="Times New Roman"/>
      <w:kern w:val="2"/>
      <w:sz w:val="32"/>
      <w:szCs w:val="20"/>
    </w:rPr>
  </w:style>
  <w:style w:type="paragraph" w:styleId="a6">
    <w:name w:val="Balloon Text"/>
    <w:basedOn w:val="a"/>
    <w:link w:val="Char2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</w:pPr>
    <w:rPr>
      <w:rFonts w:eastAsia="宋体" w:cs="Times New Roman"/>
      <w:sz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a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qFormat/>
  </w:style>
  <w:style w:type="character" w:styleId="ad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e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脚 Char"/>
    <w:basedOn w:val="a0"/>
    <w:link w:val="a7"/>
    <w:uiPriority w:val="99"/>
    <w:qFormat/>
    <w:rPr>
      <w:rFonts w:ascii="Tahoma" w:eastAsia="宋体" w:hAnsi="Tahoma" w:cs="Times New Roman"/>
      <w:sz w:val="18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ahoma" w:hAnsi="Tahoma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ahoma" w:hAnsi="Tahoma"/>
    </w:rPr>
  </w:style>
  <w:style w:type="character" w:customStyle="1" w:styleId="Char5">
    <w:name w:val="批注主题 Char"/>
    <w:basedOn w:val="Char"/>
    <w:link w:val="aa"/>
    <w:uiPriority w:val="99"/>
    <w:semiHidden/>
    <w:qFormat/>
    <w:rPr>
      <w:rFonts w:ascii="Tahoma" w:hAnsi="Tahoma"/>
      <w:b/>
      <w:bCs/>
    </w:rPr>
  </w:style>
  <w:style w:type="character" w:customStyle="1" w:styleId="Char4">
    <w:name w:val="页眉 Char"/>
    <w:basedOn w:val="a0"/>
    <w:link w:val="a8"/>
    <w:uiPriority w:val="99"/>
    <w:qFormat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qFormat/>
    <w:rPr>
      <w:rFonts w:ascii="Tahoma" w:eastAsia="方正黑体简体" w:hAnsi="Tahoma"/>
      <w:b/>
      <w:bCs/>
      <w:kern w:val="44"/>
      <w:sz w:val="44"/>
      <w:szCs w:val="44"/>
    </w:rPr>
  </w:style>
  <w:style w:type="character" w:customStyle="1" w:styleId="Char0">
    <w:name w:val="正文文本 Char"/>
    <w:basedOn w:val="a0"/>
    <w:link w:val="a4"/>
    <w:uiPriority w:val="1"/>
    <w:qFormat/>
    <w:rPr>
      <w:rFonts w:ascii="仿宋" w:eastAsia="仿宋" w:hAnsi="仿宋" w:cs="仿宋"/>
      <w:color w:val="000000" w:themeColor="text1"/>
      <w:sz w:val="32"/>
      <w:szCs w:val="30"/>
      <w:lang w:val="zh-CN" w:bidi="zh-CN"/>
    </w:rPr>
  </w:style>
  <w:style w:type="paragraph" w:customStyle="1" w:styleId="11">
    <w:name w:val="标题 11"/>
    <w:basedOn w:val="a"/>
    <w:uiPriority w:val="1"/>
    <w:qFormat/>
    <w:pPr>
      <w:widowControl w:val="0"/>
      <w:autoSpaceDE w:val="0"/>
      <w:autoSpaceDN w:val="0"/>
      <w:adjustRightInd/>
      <w:snapToGrid/>
      <w:spacing w:after="0" w:line="580" w:lineRule="exact"/>
      <w:ind w:firstLineChars="250" w:firstLine="753"/>
      <w:outlineLvl w:val="1"/>
    </w:pPr>
    <w:rPr>
      <w:rFonts w:ascii="仿宋" w:eastAsia="黑体" w:hAnsi="仿宋" w:cs="宋体"/>
      <w:b/>
      <w:bCs/>
      <w:color w:val="000000" w:themeColor="text1"/>
      <w:sz w:val="30"/>
      <w:szCs w:val="30"/>
      <w:lang w:val="zh-CN" w:bidi="zh-CN"/>
    </w:rPr>
  </w:style>
  <w:style w:type="character" w:customStyle="1" w:styleId="Char1">
    <w:name w:val="日期 Char"/>
    <w:basedOn w:val="a0"/>
    <w:link w:val="a5"/>
    <w:qFormat/>
    <w:rPr>
      <w:rFonts w:ascii="楷体_GB2312" w:eastAsia="楷体_GB2312" w:hAnsi="Times New Roman" w:cs="Times New Roman"/>
      <w:kern w:val="2"/>
      <w:sz w:val="32"/>
      <w:szCs w:val="20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9" textRotate="1"/>
    <customShpInfo spid="_x0000_s410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1DA715-7449-495B-AEE4-3F3B6951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174</Words>
  <Characters>992</Characters>
  <Application>Microsoft Office Word</Application>
  <DocSecurity>0</DocSecurity>
  <Lines>8</Lines>
  <Paragraphs>2</Paragraphs>
  <ScaleCrop>false</ScaleCrop>
  <Company>微软中国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72</cp:revision>
  <cp:lastPrinted>2020-05-22T02:17:00Z</cp:lastPrinted>
  <dcterms:created xsi:type="dcterms:W3CDTF">2019-06-04T09:57:00Z</dcterms:created>
  <dcterms:modified xsi:type="dcterms:W3CDTF">2020-05-25T03:21:00Z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