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64" w:rsidRDefault="007546E1">
      <w:pPr>
        <w:jc w:val="center"/>
        <w:rPr>
          <w:rFonts w:eastAsia="方正小标宋简体"/>
          <w:color w:val="FF0000"/>
          <w:w w:val="90"/>
          <w:sz w:val="44"/>
          <w:szCs w:val="44"/>
        </w:rPr>
      </w:pPr>
      <w:bookmarkStart w:id="0" w:name="OLE_LINK1"/>
      <w:r>
        <w:rPr>
          <w:rFonts w:eastAsia="方正小标宋简体" w:hint="eastAsia"/>
          <w:color w:val="FF0000"/>
          <w:w w:val="90"/>
          <w:sz w:val="88"/>
          <w:szCs w:val="44"/>
        </w:rPr>
        <w:t>湖南省妇女联合会办公室</w:t>
      </w:r>
    </w:p>
    <w:p w:rsidR="001A7D64" w:rsidRDefault="001A7D64">
      <w:pPr>
        <w:spacing w:line="580" w:lineRule="exact"/>
        <w:rPr>
          <w:rFonts w:eastAsia="方正小标宋简体"/>
          <w:sz w:val="44"/>
          <w:szCs w:val="44"/>
        </w:rPr>
      </w:pPr>
    </w:p>
    <w:p w:rsidR="001A7D64" w:rsidRDefault="007546E1">
      <w:pPr>
        <w:spacing w:line="640" w:lineRule="exact"/>
        <w:jc w:val="center"/>
        <w:rPr>
          <w:rFonts w:eastAsia="楷体_GB2312"/>
          <w:sz w:val="32"/>
          <w:szCs w:val="32"/>
        </w:rPr>
      </w:pPr>
      <w:r>
        <w:rPr>
          <w:rFonts w:eastAsia="楷体_GB2312"/>
          <w:sz w:val="32"/>
          <w:szCs w:val="32"/>
        </w:rPr>
        <w:t>湘妇</w:t>
      </w:r>
      <w:r>
        <w:rPr>
          <w:rFonts w:eastAsia="楷体_GB2312" w:hint="eastAsia"/>
          <w:sz w:val="32"/>
          <w:szCs w:val="32"/>
        </w:rPr>
        <w:t>办</w:t>
      </w:r>
      <w:r>
        <w:rPr>
          <w:rFonts w:eastAsia="楷体_GB2312"/>
          <w:sz w:val="28"/>
          <w:szCs w:val="28"/>
        </w:rPr>
        <w:t>〔</w:t>
      </w:r>
      <w:r>
        <w:rPr>
          <w:rFonts w:eastAsia="楷体_GB2312"/>
          <w:sz w:val="28"/>
          <w:szCs w:val="28"/>
        </w:rPr>
        <w:t>201</w:t>
      </w:r>
      <w:r>
        <w:rPr>
          <w:rFonts w:eastAsia="楷体_GB2312" w:hint="eastAsia"/>
          <w:sz w:val="28"/>
          <w:szCs w:val="28"/>
        </w:rPr>
        <w:t>9</w:t>
      </w:r>
      <w:r>
        <w:rPr>
          <w:rFonts w:eastAsia="楷体_GB2312"/>
          <w:sz w:val="28"/>
          <w:szCs w:val="28"/>
        </w:rPr>
        <w:t>〕</w:t>
      </w:r>
      <w:r>
        <w:rPr>
          <w:rFonts w:eastAsia="楷体_GB2312" w:hint="eastAsia"/>
          <w:sz w:val="28"/>
          <w:szCs w:val="28"/>
        </w:rPr>
        <w:t>1</w:t>
      </w:r>
      <w:r>
        <w:rPr>
          <w:rFonts w:eastAsia="楷体_GB2312"/>
          <w:sz w:val="32"/>
          <w:szCs w:val="32"/>
        </w:rPr>
        <w:t>号</w:t>
      </w:r>
    </w:p>
    <w:p w:rsidR="001A7D64" w:rsidRDefault="00BB353C">
      <w:pPr>
        <w:spacing w:line="580" w:lineRule="exact"/>
        <w:rPr>
          <w:rFonts w:ascii="方正小标宋简体" w:eastAsia="方正小标宋简体"/>
          <w:sz w:val="44"/>
          <w:szCs w:val="44"/>
        </w:rPr>
      </w:pPr>
      <w:r w:rsidRPr="00BB353C">
        <w:rPr>
          <w:rFonts w:eastAsia="方正小标宋简体"/>
          <w:sz w:val="44"/>
          <w:szCs w:val="44"/>
        </w:rPr>
        <w:pict>
          <v:line id="直线 202" o:spid="_x0000_s1026" style="position:absolute;left:0;text-align:left;z-index:251660288" from="0,15.6pt" to="459pt,15.6pt" strokecolor="red" strokeweight="2.25pt"/>
        </w:pict>
      </w:r>
      <w:bookmarkEnd w:id="0"/>
    </w:p>
    <w:p w:rsidR="001A7D64" w:rsidRDefault="001A7D64">
      <w:pPr>
        <w:spacing w:line="580" w:lineRule="exact"/>
        <w:ind w:left="2257" w:hangingChars="513" w:hanging="2257"/>
        <w:jc w:val="center"/>
        <w:rPr>
          <w:rFonts w:ascii="方正小标宋简体" w:eastAsia="方正小标宋简体"/>
          <w:sz w:val="44"/>
          <w:szCs w:val="44"/>
        </w:rPr>
      </w:pPr>
    </w:p>
    <w:p w:rsidR="001A7D64" w:rsidRDefault="007546E1">
      <w:pPr>
        <w:spacing w:line="580" w:lineRule="exact"/>
        <w:ind w:left="2257" w:hangingChars="513" w:hanging="2257"/>
        <w:rPr>
          <w:rFonts w:ascii="方正小标宋简体" w:eastAsia="方正小标宋简体"/>
          <w:sz w:val="44"/>
          <w:szCs w:val="44"/>
        </w:rPr>
      </w:pPr>
      <w:r>
        <w:rPr>
          <w:rFonts w:ascii="方正小标宋简体" w:eastAsia="方正小标宋简体" w:hint="eastAsia"/>
          <w:sz w:val="44"/>
          <w:szCs w:val="44"/>
        </w:rPr>
        <w:t>关于召开省妇联第十二届八次常委、执委会议</w:t>
      </w:r>
    </w:p>
    <w:p w:rsidR="001A7D64" w:rsidRDefault="007546E1">
      <w:pPr>
        <w:spacing w:line="580" w:lineRule="exact"/>
        <w:ind w:left="2257" w:hangingChars="513" w:hanging="2257"/>
        <w:jc w:val="center"/>
        <w:rPr>
          <w:rFonts w:ascii="方正小标宋简体" w:eastAsia="方正小标宋简体"/>
          <w:sz w:val="44"/>
          <w:szCs w:val="44"/>
        </w:rPr>
      </w:pPr>
      <w:r>
        <w:rPr>
          <w:rFonts w:ascii="方正小标宋简体" w:eastAsia="方正小标宋简体" w:hint="eastAsia"/>
          <w:sz w:val="44"/>
          <w:szCs w:val="44"/>
        </w:rPr>
        <w:t>2019年工作务虚会议的通知</w:t>
      </w:r>
    </w:p>
    <w:p w:rsidR="001A7D64" w:rsidRDefault="001A7D64">
      <w:pPr>
        <w:spacing w:line="580" w:lineRule="exact"/>
      </w:pPr>
    </w:p>
    <w:p w:rsidR="001A7D64" w:rsidRDefault="007546E1">
      <w:pPr>
        <w:pStyle w:val="3"/>
        <w:ind w:firstLineChars="0" w:firstLine="0"/>
        <w:rPr>
          <w:szCs w:val="32"/>
        </w:rPr>
      </w:pPr>
      <w:r>
        <w:rPr>
          <w:szCs w:val="32"/>
        </w:rPr>
        <w:t>各市州妇联、省直妇工委</w:t>
      </w:r>
      <w:r>
        <w:rPr>
          <w:rFonts w:hint="eastAsia"/>
          <w:szCs w:val="32"/>
        </w:rPr>
        <w:t>，机关各部室、各直属单位</w:t>
      </w:r>
      <w:r>
        <w:rPr>
          <w:szCs w:val="32"/>
        </w:rPr>
        <w:t>：</w:t>
      </w:r>
    </w:p>
    <w:p w:rsidR="001A7D64" w:rsidRDefault="007546E1">
      <w:pPr>
        <w:pStyle w:val="3"/>
        <w:ind w:firstLine="640"/>
        <w:rPr>
          <w:szCs w:val="32"/>
        </w:rPr>
      </w:pPr>
      <w:r>
        <w:rPr>
          <w:szCs w:val="32"/>
        </w:rPr>
        <w:t>为深入学习</w:t>
      </w:r>
      <w:r>
        <w:rPr>
          <w:rFonts w:hint="eastAsia"/>
          <w:szCs w:val="32"/>
        </w:rPr>
        <w:t>贯彻</w:t>
      </w:r>
      <w:r>
        <w:rPr>
          <w:szCs w:val="32"/>
        </w:rPr>
        <w:t>习近平总书记同全国妇联新一届领导班子成员集体谈话时的重要讲话</w:t>
      </w:r>
      <w:r>
        <w:rPr>
          <w:rFonts w:hint="eastAsia"/>
          <w:szCs w:val="32"/>
        </w:rPr>
        <w:t>、</w:t>
      </w:r>
      <w:r>
        <w:rPr>
          <w:szCs w:val="32"/>
        </w:rPr>
        <w:t>中国妇女十二大</w:t>
      </w:r>
      <w:r>
        <w:rPr>
          <w:rFonts w:hint="eastAsia"/>
          <w:szCs w:val="32"/>
        </w:rPr>
        <w:t>、</w:t>
      </w:r>
      <w:r>
        <w:rPr>
          <w:szCs w:val="32"/>
        </w:rPr>
        <w:t>全国妇联常委会议</w:t>
      </w:r>
      <w:r>
        <w:rPr>
          <w:rFonts w:hint="eastAsia"/>
          <w:szCs w:val="32"/>
        </w:rPr>
        <w:t>和省委经济工作会议</w:t>
      </w:r>
      <w:r>
        <w:rPr>
          <w:szCs w:val="32"/>
        </w:rPr>
        <w:t>精神，总结交流全省妇联工作经验，研究谋划</w:t>
      </w:r>
      <w:r>
        <w:rPr>
          <w:szCs w:val="32"/>
        </w:rPr>
        <w:t>2019</w:t>
      </w:r>
      <w:r>
        <w:rPr>
          <w:szCs w:val="32"/>
        </w:rPr>
        <w:t>年工作，拟召开省妇联第十二届</w:t>
      </w:r>
      <w:r>
        <w:rPr>
          <w:rFonts w:hint="eastAsia"/>
          <w:szCs w:val="32"/>
        </w:rPr>
        <w:t>八</w:t>
      </w:r>
      <w:r>
        <w:rPr>
          <w:szCs w:val="32"/>
        </w:rPr>
        <w:t>次常委、执委会议和</w:t>
      </w:r>
      <w:r>
        <w:rPr>
          <w:szCs w:val="32"/>
        </w:rPr>
        <w:t>2019</w:t>
      </w:r>
      <w:r>
        <w:rPr>
          <w:szCs w:val="32"/>
        </w:rPr>
        <w:t>年工作务虚会议。现将有关事项通知如下。</w:t>
      </w:r>
    </w:p>
    <w:p w:rsidR="001A7D64" w:rsidRDefault="007546E1">
      <w:pPr>
        <w:pStyle w:val="3"/>
        <w:numPr>
          <w:ilvl w:val="0"/>
          <w:numId w:val="1"/>
        </w:numPr>
        <w:ind w:firstLine="640"/>
        <w:rPr>
          <w:rFonts w:eastAsia="黑体"/>
          <w:szCs w:val="32"/>
        </w:rPr>
      </w:pPr>
      <w:r>
        <w:rPr>
          <w:rFonts w:eastAsia="黑体"/>
          <w:szCs w:val="32"/>
        </w:rPr>
        <w:t>会议时间</w:t>
      </w:r>
    </w:p>
    <w:p w:rsidR="001A7D64" w:rsidRDefault="007546E1">
      <w:pPr>
        <w:pStyle w:val="3"/>
        <w:ind w:firstLine="640"/>
        <w:rPr>
          <w:rFonts w:eastAsia="黑体"/>
          <w:szCs w:val="32"/>
        </w:rPr>
      </w:pPr>
      <w:r>
        <w:rPr>
          <w:rFonts w:hint="eastAsia"/>
          <w:szCs w:val="32"/>
        </w:rPr>
        <w:t>1</w:t>
      </w:r>
      <w:r>
        <w:rPr>
          <w:rFonts w:hint="eastAsia"/>
          <w:szCs w:val="32"/>
        </w:rPr>
        <w:t>月</w:t>
      </w:r>
      <w:r>
        <w:rPr>
          <w:rFonts w:hint="eastAsia"/>
          <w:szCs w:val="32"/>
        </w:rPr>
        <w:t>22</w:t>
      </w:r>
      <w:r>
        <w:rPr>
          <w:rFonts w:hint="eastAsia"/>
          <w:szCs w:val="32"/>
        </w:rPr>
        <w:t>日至</w:t>
      </w:r>
      <w:r>
        <w:rPr>
          <w:rFonts w:hint="eastAsia"/>
          <w:szCs w:val="32"/>
        </w:rPr>
        <w:t>24</w:t>
      </w:r>
      <w:r>
        <w:rPr>
          <w:rFonts w:hint="eastAsia"/>
          <w:szCs w:val="32"/>
        </w:rPr>
        <w:t>日（</w:t>
      </w:r>
      <w:r>
        <w:rPr>
          <w:szCs w:val="32"/>
        </w:rPr>
        <w:t>1</w:t>
      </w:r>
      <w:r>
        <w:rPr>
          <w:szCs w:val="32"/>
        </w:rPr>
        <w:t>月</w:t>
      </w:r>
      <w:r>
        <w:rPr>
          <w:szCs w:val="32"/>
        </w:rPr>
        <w:t>22</w:t>
      </w:r>
      <w:r w:rsidR="00BF19AD">
        <w:rPr>
          <w:rFonts w:hint="eastAsia"/>
          <w:szCs w:val="32"/>
        </w:rPr>
        <w:t>日</w:t>
      </w:r>
      <w:r>
        <w:rPr>
          <w:szCs w:val="32"/>
        </w:rPr>
        <w:t>下午报到，</w:t>
      </w:r>
      <w:r>
        <w:rPr>
          <w:szCs w:val="32"/>
        </w:rPr>
        <w:t>23</w:t>
      </w:r>
      <w:r>
        <w:rPr>
          <w:szCs w:val="32"/>
        </w:rPr>
        <w:t>日上午召开</w:t>
      </w:r>
      <w:r w:rsidR="00C133A8">
        <w:rPr>
          <w:rFonts w:hint="eastAsia"/>
          <w:szCs w:val="32"/>
        </w:rPr>
        <w:t>第</w:t>
      </w:r>
      <w:r>
        <w:rPr>
          <w:szCs w:val="32"/>
        </w:rPr>
        <w:t>十二届</w:t>
      </w:r>
      <w:r>
        <w:rPr>
          <w:rFonts w:hint="eastAsia"/>
          <w:szCs w:val="32"/>
        </w:rPr>
        <w:t>八次</w:t>
      </w:r>
      <w:r>
        <w:rPr>
          <w:szCs w:val="32"/>
        </w:rPr>
        <w:t>常委、执委会议，</w:t>
      </w:r>
      <w:r>
        <w:rPr>
          <w:szCs w:val="32"/>
        </w:rPr>
        <w:t>23</w:t>
      </w:r>
      <w:r>
        <w:rPr>
          <w:szCs w:val="32"/>
        </w:rPr>
        <w:t>日下午至</w:t>
      </w:r>
      <w:r>
        <w:rPr>
          <w:szCs w:val="32"/>
        </w:rPr>
        <w:t>24</w:t>
      </w:r>
      <w:r>
        <w:rPr>
          <w:szCs w:val="32"/>
        </w:rPr>
        <w:t>日上午召开</w:t>
      </w:r>
      <w:r>
        <w:rPr>
          <w:szCs w:val="32"/>
        </w:rPr>
        <w:t>2019</w:t>
      </w:r>
      <w:r>
        <w:rPr>
          <w:szCs w:val="32"/>
        </w:rPr>
        <w:t>年工作务虚会</w:t>
      </w:r>
      <w:r w:rsidR="002E6A71">
        <w:rPr>
          <w:szCs w:val="32"/>
        </w:rPr>
        <w:t>议</w:t>
      </w:r>
      <w:r>
        <w:rPr>
          <w:rFonts w:hint="eastAsia"/>
          <w:szCs w:val="32"/>
        </w:rPr>
        <w:t>）</w:t>
      </w:r>
      <w:r>
        <w:rPr>
          <w:szCs w:val="32"/>
        </w:rPr>
        <w:t>。</w:t>
      </w:r>
    </w:p>
    <w:p w:rsidR="001A7D64" w:rsidRDefault="007546E1">
      <w:pPr>
        <w:adjustRightInd w:val="0"/>
        <w:snapToGrid w:val="0"/>
        <w:spacing w:line="580" w:lineRule="exact"/>
        <w:ind w:firstLineChars="200" w:firstLine="640"/>
        <w:rPr>
          <w:rFonts w:eastAsia="黑体"/>
          <w:sz w:val="32"/>
          <w:szCs w:val="32"/>
        </w:rPr>
      </w:pPr>
      <w:r>
        <w:rPr>
          <w:rFonts w:eastAsia="黑体"/>
          <w:sz w:val="32"/>
          <w:szCs w:val="32"/>
        </w:rPr>
        <w:t>二、会议地点</w:t>
      </w:r>
    </w:p>
    <w:p w:rsidR="001A7D64" w:rsidRDefault="007546E1">
      <w:pPr>
        <w:adjustRightInd w:val="0"/>
        <w:snapToGrid w:val="0"/>
        <w:spacing w:line="580" w:lineRule="exact"/>
        <w:ind w:firstLineChars="200" w:firstLine="640"/>
        <w:rPr>
          <w:rFonts w:eastAsia="仿宋_GB2312"/>
          <w:sz w:val="32"/>
          <w:szCs w:val="32"/>
        </w:rPr>
      </w:pPr>
      <w:r>
        <w:rPr>
          <w:rFonts w:eastAsia="仿宋_GB2312" w:hint="eastAsia"/>
          <w:sz w:val="32"/>
          <w:szCs w:val="32"/>
        </w:rPr>
        <w:t>蓉园</w:t>
      </w:r>
      <w:r>
        <w:rPr>
          <w:rFonts w:eastAsia="仿宋_GB2312"/>
          <w:sz w:val="32"/>
          <w:szCs w:val="32"/>
        </w:rPr>
        <w:t>宾馆</w:t>
      </w:r>
      <w:r>
        <w:rPr>
          <w:rFonts w:eastAsia="仿宋_GB2312" w:hint="eastAsia"/>
          <w:sz w:val="32"/>
          <w:szCs w:val="32"/>
        </w:rPr>
        <w:t>（长沙市芙蓉区车站北路</w:t>
      </w:r>
      <w:r>
        <w:rPr>
          <w:rFonts w:eastAsia="仿宋_GB2312" w:hint="eastAsia"/>
          <w:sz w:val="32"/>
          <w:szCs w:val="32"/>
        </w:rPr>
        <w:t>225</w:t>
      </w:r>
      <w:r>
        <w:rPr>
          <w:rFonts w:eastAsia="仿宋_GB2312" w:hint="eastAsia"/>
          <w:sz w:val="32"/>
          <w:szCs w:val="32"/>
        </w:rPr>
        <w:t>号）。</w:t>
      </w:r>
    </w:p>
    <w:p w:rsidR="001A7D64" w:rsidRDefault="007546E1">
      <w:pPr>
        <w:pStyle w:val="3"/>
        <w:ind w:firstLine="640"/>
        <w:rPr>
          <w:szCs w:val="32"/>
        </w:rPr>
      </w:pPr>
      <w:r>
        <w:rPr>
          <w:rFonts w:eastAsia="黑体"/>
          <w:szCs w:val="32"/>
        </w:rPr>
        <w:lastRenderedPageBreak/>
        <w:t>三、参会人员</w:t>
      </w:r>
    </w:p>
    <w:p w:rsidR="001A7D64" w:rsidRDefault="007546E1" w:rsidP="00C133A8">
      <w:pPr>
        <w:pStyle w:val="3"/>
        <w:ind w:firstLine="643"/>
        <w:rPr>
          <w:rFonts w:ascii="楷体_GB2312" w:eastAsia="楷体_GB2312" w:hAnsi="楷体_GB2312" w:cs="楷体_GB2312"/>
          <w:b/>
          <w:bCs/>
          <w:szCs w:val="32"/>
        </w:rPr>
      </w:pPr>
      <w:r>
        <w:rPr>
          <w:rFonts w:ascii="楷体_GB2312" w:eastAsia="楷体_GB2312" w:hAnsi="楷体_GB2312" w:cs="楷体_GB2312" w:hint="eastAsia"/>
          <w:b/>
          <w:bCs/>
        </w:rPr>
        <w:t>（一）省妇联第</w:t>
      </w:r>
      <w:r>
        <w:rPr>
          <w:rFonts w:ascii="楷体_GB2312" w:eastAsia="楷体_GB2312" w:hAnsi="楷体_GB2312" w:cs="楷体_GB2312" w:hint="eastAsia"/>
          <w:b/>
          <w:bCs/>
          <w:szCs w:val="32"/>
        </w:rPr>
        <w:t>十二届八次常委会议</w:t>
      </w:r>
    </w:p>
    <w:p w:rsidR="001A7D64" w:rsidRDefault="007546E1">
      <w:pPr>
        <w:pStyle w:val="3"/>
        <w:ind w:firstLine="640"/>
      </w:pPr>
      <w:r>
        <w:rPr>
          <w:rFonts w:hint="eastAsia"/>
        </w:rPr>
        <w:t>省妇联第十二届常委。</w:t>
      </w:r>
    </w:p>
    <w:p w:rsidR="001A7D64" w:rsidRDefault="007546E1" w:rsidP="00C133A8">
      <w:pPr>
        <w:pStyle w:val="3"/>
        <w:ind w:firstLine="643"/>
      </w:pPr>
      <w:r>
        <w:rPr>
          <w:rFonts w:ascii="楷体_GB2312" w:eastAsia="楷体_GB2312" w:hAnsi="楷体_GB2312" w:cs="楷体_GB2312" w:hint="eastAsia"/>
          <w:b/>
          <w:bCs/>
        </w:rPr>
        <w:t>（二）省妇联第</w:t>
      </w:r>
      <w:r>
        <w:rPr>
          <w:rFonts w:ascii="楷体_GB2312" w:eastAsia="楷体_GB2312" w:hAnsi="楷体_GB2312" w:cs="楷体_GB2312" w:hint="eastAsia"/>
          <w:b/>
          <w:bCs/>
          <w:szCs w:val="32"/>
        </w:rPr>
        <w:t>十二届八次执委会议</w:t>
      </w:r>
    </w:p>
    <w:p w:rsidR="001A7D64" w:rsidRDefault="007546E1" w:rsidP="00C133A8">
      <w:pPr>
        <w:pStyle w:val="3"/>
        <w:ind w:firstLine="640"/>
      </w:pPr>
      <w:r>
        <w:rPr>
          <w:rFonts w:hint="eastAsia"/>
        </w:rPr>
        <w:t>1.</w:t>
      </w:r>
      <w:r>
        <w:rPr>
          <w:rFonts w:hint="eastAsia"/>
        </w:rPr>
        <w:t>省妇联第十二届执委；</w:t>
      </w:r>
    </w:p>
    <w:p w:rsidR="001A7D64" w:rsidRDefault="007546E1" w:rsidP="00233F51">
      <w:pPr>
        <w:pStyle w:val="3"/>
        <w:ind w:firstLine="640"/>
      </w:pPr>
      <w:r>
        <w:rPr>
          <w:rFonts w:hint="eastAsia"/>
        </w:rPr>
        <w:t>2.</w:t>
      </w:r>
      <w:r w:rsidR="00233F51">
        <w:rPr>
          <w:rFonts w:hint="eastAsia"/>
        </w:rPr>
        <w:t>省妇联机关全体干部职工、直属单位班子成员</w:t>
      </w:r>
      <w:r>
        <w:rPr>
          <w:rFonts w:hint="eastAsia"/>
        </w:rPr>
        <w:t>。</w:t>
      </w:r>
    </w:p>
    <w:p w:rsidR="001A7D64" w:rsidRDefault="007546E1">
      <w:pPr>
        <w:pStyle w:val="3"/>
        <w:ind w:left="640" w:firstLineChars="0" w:firstLine="0"/>
        <w:rPr>
          <w:rFonts w:eastAsia="楷体_GB2312"/>
          <w:b/>
          <w:bCs/>
          <w:szCs w:val="32"/>
        </w:rPr>
      </w:pPr>
      <w:r>
        <w:rPr>
          <w:rFonts w:eastAsia="楷体_GB2312"/>
          <w:b/>
          <w:bCs/>
        </w:rPr>
        <w:t>（三）</w:t>
      </w:r>
      <w:r>
        <w:rPr>
          <w:rFonts w:eastAsia="楷体_GB2312"/>
          <w:b/>
          <w:bCs/>
          <w:szCs w:val="32"/>
        </w:rPr>
        <w:t>2019</w:t>
      </w:r>
      <w:r>
        <w:rPr>
          <w:rFonts w:eastAsia="楷体_GB2312"/>
          <w:b/>
          <w:bCs/>
          <w:szCs w:val="32"/>
        </w:rPr>
        <w:t>年工作务虚会议</w:t>
      </w:r>
    </w:p>
    <w:p w:rsidR="001A7D64" w:rsidRDefault="007546E1">
      <w:pPr>
        <w:pStyle w:val="3"/>
        <w:ind w:firstLine="640"/>
      </w:pPr>
      <w:r>
        <w:rPr>
          <w:rFonts w:hint="eastAsia"/>
        </w:rPr>
        <w:t>1.</w:t>
      </w:r>
      <w:r>
        <w:rPr>
          <w:rFonts w:hint="eastAsia"/>
        </w:rPr>
        <w:t>市州妇联主席、省直妇工委主任；</w:t>
      </w:r>
    </w:p>
    <w:p w:rsidR="001A7D64" w:rsidRDefault="007546E1">
      <w:pPr>
        <w:pStyle w:val="3"/>
        <w:ind w:firstLine="640"/>
      </w:pPr>
      <w:r>
        <w:rPr>
          <w:rFonts w:hint="eastAsia"/>
        </w:rPr>
        <w:t>2.</w:t>
      </w:r>
      <w:r>
        <w:rPr>
          <w:rFonts w:hint="eastAsia"/>
        </w:rPr>
        <w:t>省妇联机关全体干部职工、直属单位主要负责人。</w:t>
      </w:r>
    </w:p>
    <w:p w:rsidR="001A7D64" w:rsidRDefault="007546E1">
      <w:pPr>
        <w:adjustRightInd w:val="0"/>
        <w:snapToGrid w:val="0"/>
        <w:spacing w:line="580" w:lineRule="exact"/>
        <w:ind w:firstLineChars="200" w:firstLine="640"/>
        <w:rPr>
          <w:rFonts w:ascii="黑体" w:eastAsia="黑体" w:hAnsi="黑体" w:cs="黑体"/>
          <w:sz w:val="32"/>
        </w:rPr>
      </w:pPr>
      <w:r>
        <w:rPr>
          <w:rFonts w:ascii="黑体" w:eastAsia="黑体" w:hAnsi="黑体" w:cs="黑体" w:hint="eastAsia"/>
          <w:sz w:val="32"/>
        </w:rPr>
        <w:t>四、会议内容</w:t>
      </w:r>
    </w:p>
    <w:p w:rsidR="001A7D64" w:rsidRDefault="007546E1" w:rsidP="00C133A8">
      <w:pPr>
        <w:pStyle w:val="3"/>
        <w:ind w:firstLine="643"/>
        <w:rPr>
          <w:rFonts w:ascii="楷体_GB2312" w:eastAsia="楷体_GB2312" w:hAnsi="楷体_GB2312" w:cs="楷体_GB2312"/>
          <w:b/>
          <w:bCs/>
          <w:szCs w:val="32"/>
        </w:rPr>
      </w:pPr>
      <w:r>
        <w:rPr>
          <w:rFonts w:ascii="楷体_GB2312" w:eastAsia="楷体_GB2312" w:hAnsi="楷体_GB2312" w:cs="楷体_GB2312" w:hint="eastAsia"/>
          <w:b/>
          <w:bCs/>
        </w:rPr>
        <w:t>（一）省妇联第</w:t>
      </w:r>
      <w:r>
        <w:rPr>
          <w:rFonts w:ascii="楷体_GB2312" w:eastAsia="楷体_GB2312" w:hAnsi="楷体_GB2312" w:cs="楷体_GB2312" w:hint="eastAsia"/>
          <w:b/>
          <w:bCs/>
          <w:szCs w:val="32"/>
        </w:rPr>
        <w:t>十二届八次常委会议</w:t>
      </w:r>
    </w:p>
    <w:p w:rsidR="001A7D64" w:rsidRDefault="007546E1">
      <w:pPr>
        <w:spacing w:line="580" w:lineRule="exact"/>
        <w:ind w:firstLineChars="200" w:firstLine="640"/>
        <w:rPr>
          <w:rFonts w:eastAsia="仿宋_GB2312"/>
          <w:sz w:val="32"/>
          <w:szCs w:val="32"/>
        </w:rPr>
      </w:pPr>
      <w:r>
        <w:rPr>
          <w:rFonts w:eastAsia="仿宋_GB2312" w:hint="eastAsia"/>
          <w:sz w:val="32"/>
          <w:szCs w:val="32"/>
        </w:rPr>
        <w:t>审议省妇联第十二届八次执委会工作报告。</w:t>
      </w:r>
    </w:p>
    <w:p w:rsidR="001A7D64" w:rsidRDefault="007546E1" w:rsidP="00C133A8">
      <w:pPr>
        <w:pStyle w:val="3"/>
        <w:numPr>
          <w:ilvl w:val="0"/>
          <w:numId w:val="2"/>
        </w:numPr>
        <w:ind w:firstLine="643"/>
        <w:rPr>
          <w:rFonts w:ascii="楷体_GB2312" w:eastAsia="楷体_GB2312" w:hAnsi="楷体_GB2312" w:cs="楷体_GB2312"/>
          <w:b/>
          <w:bCs/>
          <w:szCs w:val="32"/>
        </w:rPr>
      </w:pPr>
      <w:r>
        <w:rPr>
          <w:rFonts w:ascii="楷体_GB2312" w:eastAsia="楷体_GB2312" w:hAnsi="楷体_GB2312" w:cs="楷体_GB2312" w:hint="eastAsia"/>
          <w:b/>
          <w:bCs/>
        </w:rPr>
        <w:t>省妇联第</w:t>
      </w:r>
      <w:r>
        <w:rPr>
          <w:rFonts w:ascii="楷体_GB2312" w:eastAsia="楷体_GB2312" w:hAnsi="楷体_GB2312" w:cs="楷体_GB2312" w:hint="eastAsia"/>
          <w:b/>
          <w:bCs/>
          <w:szCs w:val="32"/>
        </w:rPr>
        <w:t>十二届八次执委会议</w:t>
      </w:r>
    </w:p>
    <w:p w:rsidR="001A7D64" w:rsidRDefault="007546E1" w:rsidP="00233F51">
      <w:pPr>
        <w:pStyle w:val="3"/>
        <w:ind w:left="642" w:firstLineChars="0" w:firstLine="0"/>
        <w:rPr>
          <w:szCs w:val="32"/>
        </w:rPr>
      </w:pPr>
      <w:r>
        <w:rPr>
          <w:rFonts w:cs="仿宋_GB2312" w:hint="eastAsia"/>
        </w:rPr>
        <w:t>省妇联主席</w:t>
      </w:r>
      <w:r>
        <w:rPr>
          <w:rFonts w:ascii="仿宋_GB2312" w:hAnsi="仿宋_GB2312" w:cs="仿宋_GB2312" w:hint="eastAsia"/>
          <w:szCs w:val="32"/>
        </w:rPr>
        <w:t>姜欣作</w:t>
      </w:r>
      <w:r>
        <w:rPr>
          <w:rFonts w:hint="eastAsia"/>
          <w:szCs w:val="32"/>
        </w:rPr>
        <w:t>省妇联第十二届八次执委会工作报告</w:t>
      </w:r>
      <w:r>
        <w:rPr>
          <w:rFonts w:hint="eastAsia"/>
        </w:rPr>
        <w:t>。</w:t>
      </w:r>
    </w:p>
    <w:p w:rsidR="001A7D64" w:rsidRDefault="007546E1">
      <w:pPr>
        <w:pStyle w:val="3"/>
        <w:ind w:left="640" w:firstLineChars="0" w:firstLine="0"/>
        <w:rPr>
          <w:szCs w:val="32"/>
        </w:rPr>
      </w:pPr>
      <w:r>
        <w:rPr>
          <w:rFonts w:eastAsia="楷体_GB2312"/>
          <w:b/>
          <w:bCs/>
        </w:rPr>
        <w:t>（三）</w:t>
      </w:r>
      <w:r>
        <w:rPr>
          <w:rFonts w:eastAsia="楷体_GB2312"/>
          <w:b/>
          <w:bCs/>
          <w:szCs w:val="32"/>
        </w:rPr>
        <w:t>2019</w:t>
      </w:r>
      <w:r>
        <w:rPr>
          <w:rFonts w:eastAsia="楷体_GB2312"/>
          <w:b/>
          <w:bCs/>
          <w:szCs w:val="32"/>
        </w:rPr>
        <w:t>年工作务虚会议</w:t>
      </w:r>
    </w:p>
    <w:p w:rsidR="001A7D64" w:rsidRDefault="007546E1">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市州妇联主席、</w:t>
      </w:r>
      <w:r>
        <w:rPr>
          <w:rFonts w:eastAsia="仿宋_GB2312"/>
          <w:sz w:val="32"/>
        </w:rPr>
        <w:t>省直</w:t>
      </w:r>
      <w:r>
        <w:rPr>
          <w:rFonts w:eastAsia="仿宋_GB2312"/>
          <w:sz w:val="32"/>
          <w:szCs w:val="32"/>
        </w:rPr>
        <w:t>妇工委主任</w:t>
      </w:r>
      <w:r>
        <w:rPr>
          <w:rFonts w:eastAsia="仿宋_GB2312" w:hint="eastAsia"/>
          <w:sz w:val="32"/>
          <w:szCs w:val="32"/>
        </w:rPr>
        <w:t>、</w:t>
      </w:r>
      <w:r>
        <w:rPr>
          <w:rFonts w:eastAsia="仿宋_GB2312"/>
          <w:sz w:val="32"/>
          <w:szCs w:val="32"/>
        </w:rPr>
        <w:t>省妇联机关部室长、直属单位负责人汇报</w:t>
      </w:r>
      <w:r>
        <w:rPr>
          <w:rFonts w:eastAsia="仿宋_GB2312"/>
          <w:sz w:val="32"/>
        </w:rPr>
        <w:t>2018</w:t>
      </w:r>
      <w:r>
        <w:rPr>
          <w:rFonts w:eastAsia="仿宋_GB2312"/>
          <w:sz w:val="32"/>
          <w:szCs w:val="32"/>
        </w:rPr>
        <w:t>年工作总结及</w:t>
      </w:r>
      <w:r>
        <w:rPr>
          <w:rFonts w:eastAsia="仿宋_GB2312"/>
          <w:sz w:val="32"/>
        </w:rPr>
        <w:t>2019</w:t>
      </w:r>
      <w:r>
        <w:rPr>
          <w:rFonts w:eastAsia="仿宋_GB2312"/>
          <w:sz w:val="32"/>
          <w:szCs w:val="32"/>
        </w:rPr>
        <w:t>年工作思路；</w:t>
      </w:r>
    </w:p>
    <w:p w:rsidR="001A7D64" w:rsidRDefault="007546E1">
      <w:pPr>
        <w:spacing w:line="580" w:lineRule="exact"/>
        <w:ind w:firstLineChars="200" w:firstLine="640"/>
        <w:rPr>
          <w:rFonts w:ascii="仿宋_GB2312" w:eastAsia="仿宋_GB2312" w:hAnsi="仿宋_GB2312" w:cs="仿宋_GB2312"/>
          <w:sz w:val="32"/>
          <w:szCs w:val="32"/>
        </w:rPr>
      </w:pPr>
      <w:r>
        <w:rPr>
          <w:rFonts w:hint="eastAsia"/>
          <w:sz w:val="32"/>
        </w:rPr>
        <w:t>2.</w:t>
      </w:r>
      <w:r>
        <w:rPr>
          <w:rFonts w:ascii="仿宋_GB2312" w:eastAsia="仿宋_GB2312" w:hAnsi="仿宋_GB2312" w:cs="仿宋_GB2312" w:hint="eastAsia"/>
          <w:sz w:val="32"/>
          <w:szCs w:val="32"/>
        </w:rPr>
        <w:t>省妇联班子成员</w:t>
      </w:r>
      <w:r w:rsidR="00395072">
        <w:rPr>
          <w:rFonts w:ascii="仿宋_GB2312" w:eastAsia="仿宋_GB2312" w:hAnsi="仿宋_GB2312" w:cs="仿宋_GB2312" w:hint="eastAsia"/>
          <w:sz w:val="32"/>
          <w:szCs w:val="32"/>
        </w:rPr>
        <w:t>（含挂兼职副主席）</w:t>
      </w:r>
      <w:r>
        <w:rPr>
          <w:rFonts w:ascii="仿宋_GB2312" w:eastAsia="仿宋_GB2312" w:hAnsi="仿宋_GB2312" w:cs="仿宋_GB2312" w:hint="eastAsia"/>
          <w:sz w:val="32"/>
          <w:szCs w:val="32"/>
        </w:rPr>
        <w:t>点评</w:t>
      </w:r>
      <w:r w:rsidR="00395072">
        <w:rPr>
          <w:rFonts w:ascii="仿宋_GB2312" w:eastAsia="仿宋_GB2312" w:hAnsi="仿宋_GB2312" w:cs="仿宋_GB2312" w:hint="eastAsia"/>
          <w:sz w:val="32"/>
          <w:szCs w:val="32"/>
        </w:rPr>
        <w:t>；</w:t>
      </w:r>
    </w:p>
    <w:p w:rsidR="001A7D64" w:rsidRDefault="007546E1">
      <w:pPr>
        <w:spacing w:line="580" w:lineRule="exact"/>
        <w:ind w:firstLineChars="200" w:firstLine="640"/>
        <w:rPr>
          <w:rFonts w:ascii="仿宋_GB2312" w:eastAsia="仿宋_GB2312" w:hAnsi="仿宋_GB2312" w:cs="仿宋_GB2312"/>
          <w:sz w:val="32"/>
          <w:szCs w:val="32"/>
        </w:rPr>
      </w:pPr>
      <w:r>
        <w:rPr>
          <w:rFonts w:hint="eastAsia"/>
          <w:sz w:val="32"/>
          <w:szCs w:val="32"/>
        </w:rPr>
        <w:t>3.</w:t>
      </w:r>
      <w:r>
        <w:rPr>
          <w:rFonts w:eastAsia="仿宋_GB2312" w:cs="仿宋_GB2312" w:hint="eastAsia"/>
          <w:sz w:val="32"/>
        </w:rPr>
        <w:t>省妇联主席</w:t>
      </w:r>
      <w:r>
        <w:rPr>
          <w:rFonts w:ascii="仿宋_GB2312" w:eastAsia="仿宋_GB2312" w:hAnsi="仿宋_GB2312" w:cs="仿宋_GB2312" w:hint="eastAsia"/>
          <w:sz w:val="32"/>
          <w:szCs w:val="32"/>
        </w:rPr>
        <w:t>姜欣讲话。</w:t>
      </w:r>
    </w:p>
    <w:p w:rsidR="001A7D64" w:rsidRDefault="007546E1">
      <w:pPr>
        <w:adjustRightInd w:val="0"/>
        <w:snapToGrid w:val="0"/>
        <w:spacing w:line="580" w:lineRule="exact"/>
        <w:ind w:firstLineChars="200" w:firstLine="640"/>
        <w:rPr>
          <w:rFonts w:ascii="黑体" w:eastAsia="黑体"/>
          <w:sz w:val="32"/>
        </w:rPr>
      </w:pPr>
      <w:r>
        <w:rPr>
          <w:rFonts w:ascii="黑体" w:eastAsia="黑体" w:hint="eastAsia"/>
          <w:sz w:val="32"/>
        </w:rPr>
        <w:t>五、注意事项</w:t>
      </w:r>
    </w:p>
    <w:p w:rsidR="001A7D64" w:rsidRDefault="007546E1">
      <w:pPr>
        <w:adjustRightInd w:val="0"/>
        <w:snapToGrid w:val="0"/>
        <w:spacing w:line="580" w:lineRule="exact"/>
        <w:ind w:firstLineChars="200" w:firstLine="640"/>
        <w:rPr>
          <w:rFonts w:eastAsia="仿宋_GB2312"/>
          <w:sz w:val="32"/>
          <w:szCs w:val="22"/>
        </w:rPr>
      </w:pPr>
      <w:r>
        <w:rPr>
          <w:rFonts w:eastAsia="仿宋_GB2312" w:hint="eastAsia"/>
          <w:sz w:val="32"/>
          <w:szCs w:val="22"/>
        </w:rPr>
        <w:t>1.</w:t>
      </w:r>
      <w:r>
        <w:rPr>
          <w:rFonts w:eastAsia="仿宋_GB2312" w:hint="eastAsia"/>
          <w:sz w:val="32"/>
        </w:rPr>
        <w:t>请各市州妇联通知本市州参会人员，以市州为单位报名；省直单位常委、执委由会务组统一通知报名，</w:t>
      </w:r>
      <w:r>
        <w:rPr>
          <w:rFonts w:eastAsia="仿宋_GB2312" w:hint="eastAsia"/>
          <w:sz w:val="32"/>
          <w:szCs w:val="22"/>
        </w:rPr>
        <w:t>请于</w:t>
      </w:r>
      <w:r>
        <w:rPr>
          <w:rFonts w:eastAsia="仿宋_GB2312" w:hint="eastAsia"/>
          <w:sz w:val="32"/>
          <w:szCs w:val="22"/>
        </w:rPr>
        <w:t>1</w:t>
      </w:r>
      <w:r>
        <w:rPr>
          <w:rFonts w:eastAsia="仿宋_GB2312" w:hint="eastAsia"/>
          <w:sz w:val="32"/>
          <w:szCs w:val="22"/>
        </w:rPr>
        <w:t>月</w:t>
      </w:r>
      <w:r>
        <w:rPr>
          <w:rFonts w:eastAsia="仿宋_GB2312" w:hint="eastAsia"/>
          <w:sz w:val="32"/>
          <w:szCs w:val="22"/>
        </w:rPr>
        <w:t>14</w:t>
      </w:r>
      <w:r>
        <w:rPr>
          <w:rFonts w:eastAsia="仿宋_GB2312" w:hint="eastAsia"/>
          <w:sz w:val="32"/>
          <w:szCs w:val="22"/>
        </w:rPr>
        <w:t>日前</w:t>
      </w:r>
      <w:r>
        <w:rPr>
          <w:rFonts w:eastAsia="仿宋_GB2312" w:hint="eastAsia"/>
          <w:sz w:val="32"/>
          <w:szCs w:val="22"/>
        </w:rPr>
        <w:lastRenderedPageBreak/>
        <w:t>将报名回执报省妇联办公室。</w:t>
      </w:r>
    </w:p>
    <w:p w:rsidR="001A7D64" w:rsidRDefault="007546E1">
      <w:pPr>
        <w:spacing w:line="580" w:lineRule="exact"/>
        <w:ind w:firstLineChars="200" w:firstLine="640"/>
        <w:rPr>
          <w:rFonts w:eastAsia="仿宋_GB2312"/>
          <w:sz w:val="32"/>
          <w:szCs w:val="32"/>
        </w:rPr>
      </w:pPr>
      <w:r>
        <w:rPr>
          <w:rFonts w:eastAsia="仿宋_GB2312" w:hint="eastAsia"/>
          <w:sz w:val="32"/>
        </w:rPr>
        <w:t>2.</w:t>
      </w:r>
      <w:r>
        <w:rPr>
          <w:rFonts w:eastAsia="仿宋_GB2312" w:hint="eastAsia"/>
          <w:sz w:val="32"/>
        </w:rPr>
        <w:t>务虚会发言材料：一</w:t>
      </w:r>
      <w:r>
        <w:rPr>
          <w:rFonts w:ascii="仿宋_GB2312" w:eastAsia="仿宋_GB2312" w:hAnsi="仿宋_GB2312" w:cs="仿宋_GB2312" w:hint="eastAsia"/>
          <w:sz w:val="32"/>
          <w:szCs w:val="32"/>
        </w:rPr>
        <w:t>要突出重点。总结要简明扼要，不必面面俱到，突出特色亮点，意见建议突出深入学习宣传贯彻习近平总书记同全国妇联新一届领导班子成员集体谈话时的重要讲话、中国妇女十二大等内容。二要控制时间。市州妇联、省直妇工委发言时间为</w:t>
      </w:r>
      <w:r>
        <w:rPr>
          <w:rFonts w:eastAsia="仿宋_GB2312"/>
          <w:sz w:val="32"/>
        </w:rPr>
        <w:t>8</w:t>
      </w:r>
      <w:r>
        <w:rPr>
          <w:rFonts w:ascii="仿宋_GB2312" w:eastAsia="仿宋_GB2312" w:hAnsi="仿宋_GB2312" w:cs="仿宋_GB2312" w:hint="eastAsia"/>
          <w:sz w:val="32"/>
          <w:szCs w:val="32"/>
        </w:rPr>
        <w:t>分钟</w:t>
      </w:r>
      <w:r>
        <w:rPr>
          <w:rFonts w:eastAsia="仿宋_GB2312"/>
          <w:sz w:val="32"/>
          <w:szCs w:val="32"/>
        </w:rPr>
        <w:t>（</w:t>
      </w:r>
      <w:r>
        <w:rPr>
          <w:rFonts w:eastAsia="仿宋_GB2312" w:hint="eastAsia"/>
          <w:sz w:val="32"/>
          <w:szCs w:val="32"/>
        </w:rPr>
        <w:t>30</w:t>
      </w:r>
      <w:r>
        <w:rPr>
          <w:rFonts w:eastAsia="仿宋_GB2312"/>
          <w:sz w:val="32"/>
          <w:szCs w:val="32"/>
        </w:rPr>
        <w:t>00</w:t>
      </w:r>
      <w:r>
        <w:rPr>
          <w:rFonts w:eastAsia="仿宋_GB2312"/>
          <w:sz w:val="32"/>
          <w:szCs w:val="32"/>
        </w:rPr>
        <w:t>字</w:t>
      </w:r>
      <w:r>
        <w:rPr>
          <w:rFonts w:eastAsia="仿宋_GB2312" w:hint="eastAsia"/>
          <w:sz w:val="32"/>
          <w:szCs w:val="32"/>
        </w:rPr>
        <w:t>以内</w:t>
      </w:r>
      <w:r>
        <w:rPr>
          <w:rFonts w:eastAsia="仿宋_GB2312"/>
          <w:sz w:val="32"/>
          <w:szCs w:val="32"/>
        </w:rPr>
        <w:t>）</w:t>
      </w:r>
      <w:r>
        <w:rPr>
          <w:rFonts w:ascii="仿宋_GB2312" w:eastAsia="仿宋_GB2312" w:hAnsi="仿宋_GB2312" w:cs="仿宋_GB2312" w:hint="eastAsia"/>
          <w:sz w:val="32"/>
          <w:szCs w:val="32"/>
        </w:rPr>
        <w:t>，机关部室、直属单位发言时间为</w:t>
      </w:r>
      <w:r>
        <w:rPr>
          <w:rFonts w:eastAsia="仿宋_GB2312"/>
          <w:sz w:val="32"/>
        </w:rPr>
        <w:t>5</w:t>
      </w:r>
      <w:r>
        <w:rPr>
          <w:rFonts w:ascii="仿宋_GB2312" w:eastAsia="仿宋_GB2312" w:hAnsi="仿宋_GB2312" w:cs="仿宋_GB2312" w:hint="eastAsia"/>
          <w:sz w:val="32"/>
          <w:szCs w:val="32"/>
        </w:rPr>
        <w:t>分钟</w:t>
      </w:r>
      <w:r>
        <w:rPr>
          <w:rFonts w:eastAsia="仿宋_GB2312"/>
          <w:sz w:val="32"/>
          <w:szCs w:val="32"/>
        </w:rPr>
        <w:t>（</w:t>
      </w:r>
      <w:r>
        <w:rPr>
          <w:rFonts w:eastAsia="仿宋_GB2312" w:hint="eastAsia"/>
          <w:sz w:val="32"/>
          <w:szCs w:val="32"/>
        </w:rPr>
        <w:t>20</w:t>
      </w:r>
      <w:r>
        <w:rPr>
          <w:rFonts w:eastAsia="仿宋_GB2312"/>
          <w:sz w:val="32"/>
          <w:szCs w:val="32"/>
        </w:rPr>
        <w:t>00</w:t>
      </w:r>
      <w:r>
        <w:rPr>
          <w:rFonts w:eastAsia="仿宋_GB2312"/>
          <w:sz w:val="32"/>
          <w:szCs w:val="32"/>
        </w:rPr>
        <w:t>字</w:t>
      </w:r>
      <w:r>
        <w:rPr>
          <w:rFonts w:eastAsia="仿宋_GB2312" w:hint="eastAsia"/>
          <w:sz w:val="32"/>
          <w:szCs w:val="32"/>
        </w:rPr>
        <w:t>以内</w:t>
      </w:r>
      <w:bookmarkStart w:id="1" w:name="_GoBack"/>
      <w:bookmarkEnd w:id="1"/>
      <w:r>
        <w:rPr>
          <w:rFonts w:eastAsia="仿宋_GB2312"/>
          <w:sz w:val="32"/>
          <w:szCs w:val="32"/>
        </w:rPr>
        <w:t>）</w:t>
      </w:r>
      <w:r>
        <w:rPr>
          <w:rFonts w:ascii="仿宋_GB2312" w:eastAsia="仿宋_GB2312" w:hAnsi="仿宋_GB2312" w:cs="仿宋_GB2312" w:hint="eastAsia"/>
          <w:sz w:val="32"/>
          <w:szCs w:val="32"/>
        </w:rPr>
        <w:t>。三要按时报送。</w:t>
      </w:r>
      <w:r>
        <w:rPr>
          <w:rFonts w:eastAsia="仿宋_GB2312" w:cs="仿宋_GB2312" w:hint="eastAsia"/>
          <w:sz w:val="32"/>
          <w:szCs w:val="32"/>
        </w:rPr>
        <w:t>请于</w:t>
      </w:r>
      <w:r>
        <w:rPr>
          <w:rFonts w:eastAsia="仿宋_GB2312" w:hint="eastAsia"/>
          <w:sz w:val="32"/>
          <w:szCs w:val="32"/>
        </w:rPr>
        <w:t>1</w:t>
      </w:r>
      <w:r>
        <w:rPr>
          <w:rFonts w:eastAsia="仿宋_GB2312" w:cs="仿宋_GB2312" w:hint="eastAsia"/>
          <w:sz w:val="32"/>
          <w:szCs w:val="32"/>
        </w:rPr>
        <w:t>月</w:t>
      </w:r>
      <w:r>
        <w:rPr>
          <w:rFonts w:eastAsia="仿宋_GB2312"/>
          <w:sz w:val="32"/>
          <w:szCs w:val="32"/>
        </w:rPr>
        <w:t>1</w:t>
      </w:r>
      <w:r>
        <w:rPr>
          <w:rFonts w:eastAsia="仿宋_GB2312" w:hint="eastAsia"/>
          <w:sz w:val="32"/>
          <w:szCs w:val="32"/>
        </w:rPr>
        <w:t>4</w:t>
      </w:r>
      <w:r>
        <w:rPr>
          <w:rFonts w:eastAsia="仿宋_GB2312" w:cs="仿宋_GB2312" w:hint="eastAsia"/>
          <w:sz w:val="32"/>
          <w:szCs w:val="32"/>
        </w:rPr>
        <w:t>日前将发言材料报省妇联办公室汇编成册。</w:t>
      </w:r>
    </w:p>
    <w:p w:rsidR="001A7D64" w:rsidRDefault="007546E1">
      <w:pPr>
        <w:adjustRightInd w:val="0"/>
        <w:snapToGrid w:val="0"/>
        <w:spacing w:line="580" w:lineRule="exact"/>
        <w:ind w:firstLineChars="200" w:firstLine="640"/>
        <w:rPr>
          <w:rFonts w:eastAsia="仿宋_GB2312"/>
          <w:sz w:val="32"/>
        </w:rPr>
      </w:pPr>
      <w:r>
        <w:rPr>
          <w:rFonts w:eastAsia="仿宋_GB2312" w:hint="eastAsia"/>
          <w:sz w:val="32"/>
        </w:rPr>
        <w:t>3.</w:t>
      </w:r>
      <w:r>
        <w:rPr>
          <w:rFonts w:eastAsia="仿宋_GB2312" w:hint="eastAsia"/>
          <w:sz w:val="32"/>
        </w:rPr>
        <w:t>会议期间食宿费用由会议支出，往返交通费回原单位报销。如需携带车辆，司乘人员信息请一并报会务组。</w:t>
      </w:r>
    </w:p>
    <w:p w:rsidR="001A7D64" w:rsidRDefault="000A68B9">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sidR="007546E1">
        <w:rPr>
          <w:rFonts w:ascii="黑体" w:eastAsia="黑体" w:hAnsi="黑体" w:cs="黑体" w:hint="eastAsia"/>
          <w:sz w:val="32"/>
          <w:szCs w:val="32"/>
        </w:rPr>
        <w:t>、联系方式</w:t>
      </w:r>
    </w:p>
    <w:p w:rsidR="001A7D64" w:rsidRDefault="007546E1">
      <w:pPr>
        <w:adjustRightInd w:val="0"/>
        <w:snapToGrid w:val="0"/>
        <w:spacing w:line="580" w:lineRule="exact"/>
        <w:ind w:firstLineChars="200" w:firstLine="640"/>
        <w:rPr>
          <w:rFonts w:eastAsia="仿宋_GB2312"/>
          <w:sz w:val="32"/>
          <w:szCs w:val="32"/>
        </w:rPr>
      </w:pPr>
      <w:r>
        <w:rPr>
          <w:rFonts w:eastAsia="仿宋_GB2312"/>
          <w:sz w:val="32"/>
          <w:szCs w:val="32"/>
        </w:rPr>
        <w:t>联</w:t>
      </w:r>
      <w:r>
        <w:rPr>
          <w:rFonts w:eastAsia="仿宋_GB2312" w:hint="eastAsia"/>
          <w:sz w:val="32"/>
          <w:szCs w:val="32"/>
        </w:rPr>
        <w:t xml:space="preserve"> </w:t>
      </w:r>
      <w:r>
        <w:rPr>
          <w:rFonts w:eastAsia="仿宋_GB2312"/>
          <w:sz w:val="32"/>
          <w:szCs w:val="32"/>
        </w:rPr>
        <w:t>系</w:t>
      </w:r>
      <w:r>
        <w:rPr>
          <w:rFonts w:eastAsia="仿宋_GB2312" w:hint="eastAsia"/>
          <w:sz w:val="32"/>
          <w:szCs w:val="32"/>
        </w:rPr>
        <w:t xml:space="preserve"> </w:t>
      </w:r>
      <w:r>
        <w:rPr>
          <w:rFonts w:eastAsia="仿宋_GB2312"/>
          <w:sz w:val="32"/>
          <w:szCs w:val="32"/>
        </w:rPr>
        <w:t>人：</w:t>
      </w:r>
      <w:r>
        <w:rPr>
          <w:rFonts w:eastAsia="仿宋_GB2312" w:hint="eastAsia"/>
          <w:sz w:val="32"/>
          <w:szCs w:val="32"/>
        </w:rPr>
        <w:t>徐</w:t>
      </w:r>
      <w:r>
        <w:rPr>
          <w:rFonts w:eastAsia="仿宋_GB2312" w:hint="eastAsia"/>
          <w:sz w:val="32"/>
          <w:szCs w:val="32"/>
        </w:rPr>
        <w:t xml:space="preserve">  </w:t>
      </w:r>
      <w:r>
        <w:rPr>
          <w:rFonts w:eastAsia="仿宋_GB2312" w:hint="eastAsia"/>
          <w:sz w:val="32"/>
          <w:szCs w:val="32"/>
        </w:rPr>
        <w:t>文</w:t>
      </w:r>
      <w:r>
        <w:rPr>
          <w:rFonts w:eastAsia="仿宋_GB2312" w:hint="eastAsia"/>
          <w:sz w:val="32"/>
          <w:szCs w:val="32"/>
        </w:rPr>
        <w:t xml:space="preserve">   </w:t>
      </w:r>
      <w:r>
        <w:rPr>
          <w:rFonts w:eastAsia="仿宋_GB2312" w:hint="eastAsia"/>
          <w:sz w:val="32"/>
          <w:szCs w:val="32"/>
        </w:rPr>
        <w:t>欧阳洁</w:t>
      </w:r>
    </w:p>
    <w:p w:rsidR="001A7D64" w:rsidRDefault="007546E1">
      <w:pPr>
        <w:adjustRightInd w:val="0"/>
        <w:snapToGrid w:val="0"/>
        <w:spacing w:line="580" w:lineRule="exact"/>
        <w:ind w:firstLineChars="200" w:firstLine="640"/>
        <w:rPr>
          <w:rFonts w:eastAsia="仿宋_GB2312"/>
          <w:sz w:val="32"/>
          <w:szCs w:val="32"/>
        </w:rPr>
      </w:pPr>
      <w:r>
        <w:rPr>
          <w:rFonts w:eastAsia="仿宋_GB2312"/>
          <w:sz w:val="32"/>
          <w:szCs w:val="32"/>
        </w:rPr>
        <w:t>联系电话</w:t>
      </w:r>
      <w:r>
        <w:rPr>
          <w:rFonts w:eastAsia="仿宋_GB2312" w:hint="eastAsia"/>
          <w:sz w:val="32"/>
          <w:szCs w:val="32"/>
        </w:rPr>
        <w:t>：</w:t>
      </w:r>
      <w:r>
        <w:rPr>
          <w:rFonts w:eastAsia="仿宋_GB2312" w:hint="eastAsia"/>
          <w:sz w:val="32"/>
          <w:szCs w:val="32"/>
        </w:rPr>
        <w:t>0731</w:t>
      </w:r>
      <w:r>
        <w:rPr>
          <w:rFonts w:eastAsia="仿宋_GB2312" w:hint="eastAsia"/>
          <w:sz w:val="32"/>
          <w:szCs w:val="32"/>
        </w:rPr>
        <w:t>—</w:t>
      </w:r>
      <w:r>
        <w:rPr>
          <w:rFonts w:eastAsia="仿宋_GB2312" w:hint="eastAsia"/>
          <w:sz w:val="32"/>
          <w:szCs w:val="32"/>
        </w:rPr>
        <w:t>82217601</w:t>
      </w:r>
      <w:r>
        <w:rPr>
          <w:rFonts w:eastAsia="仿宋_GB2312" w:hint="eastAsia"/>
          <w:sz w:val="32"/>
          <w:szCs w:val="32"/>
        </w:rPr>
        <w:t>、</w:t>
      </w:r>
      <w:r>
        <w:rPr>
          <w:rFonts w:eastAsia="仿宋_GB2312" w:hint="eastAsia"/>
          <w:sz w:val="32"/>
          <w:szCs w:val="32"/>
        </w:rPr>
        <w:t>82217397</w:t>
      </w:r>
    </w:p>
    <w:p w:rsidR="001A7D64" w:rsidRDefault="007546E1">
      <w:pPr>
        <w:adjustRightInd w:val="0"/>
        <w:snapToGrid w:val="0"/>
        <w:spacing w:line="580" w:lineRule="exact"/>
        <w:ind w:firstLineChars="200" w:firstLine="640"/>
        <w:rPr>
          <w:rFonts w:eastAsia="仿宋_GB2312"/>
          <w:color w:val="0000FF"/>
          <w:sz w:val="32"/>
          <w:szCs w:val="32"/>
        </w:rPr>
      </w:pPr>
      <w:r>
        <w:rPr>
          <w:rFonts w:eastAsia="仿宋_GB2312" w:hint="eastAsia"/>
          <w:sz w:val="32"/>
          <w:szCs w:val="32"/>
        </w:rPr>
        <w:t>邮</w:t>
      </w:r>
      <w:r>
        <w:rPr>
          <w:rFonts w:eastAsia="仿宋_GB2312" w:hint="eastAsia"/>
          <w:sz w:val="32"/>
          <w:szCs w:val="32"/>
        </w:rPr>
        <w:t xml:space="preserve">    </w:t>
      </w:r>
      <w:r>
        <w:rPr>
          <w:rFonts w:eastAsia="仿宋_GB2312" w:hint="eastAsia"/>
          <w:sz w:val="32"/>
          <w:szCs w:val="32"/>
        </w:rPr>
        <w:t>箱：</w:t>
      </w:r>
      <w:hyperlink r:id="rId8" w:history="1">
        <w:r>
          <w:rPr>
            <w:rStyle w:val="a6"/>
            <w:rFonts w:eastAsia="仿宋_GB2312" w:hint="eastAsia"/>
            <w:sz w:val="32"/>
            <w:szCs w:val="32"/>
          </w:rPr>
          <w:t>hunanfl@126.com</w:t>
        </w:r>
      </w:hyperlink>
    </w:p>
    <w:p w:rsidR="001A7D64" w:rsidRDefault="001A7D64">
      <w:pPr>
        <w:adjustRightInd w:val="0"/>
        <w:snapToGrid w:val="0"/>
        <w:spacing w:line="580" w:lineRule="exact"/>
        <w:ind w:firstLineChars="200" w:firstLine="640"/>
        <w:rPr>
          <w:rFonts w:eastAsia="仿宋_GB2312"/>
          <w:color w:val="0000FF"/>
          <w:sz w:val="32"/>
          <w:szCs w:val="32"/>
        </w:rPr>
      </w:pPr>
    </w:p>
    <w:p w:rsidR="001A7D64" w:rsidRDefault="007546E1">
      <w:pPr>
        <w:adjustRightInd w:val="0"/>
        <w:snapToGrid w:val="0"/>
        <w:spacing w:line="580" w:lineRule="exact"/>
        <w:ind w:firstLineChars="200" w:firstLine="640"/>
        <w:rPr>
          <w:rFonts w:eastAsia="仿宋_GB2312"/>
          <w:sz w:val="32"/>
          <w:szCs w:val="32"/>
        </w:rPr>
      </w:pPr>
      <w:r>
        <w:rPr>
          <w:rFonts w:eastAsia="仿宋_GB2312" w:hint="eastAsia"/>
          <w:sz w:val="32"/>
          <w:szCs w:val="32"/>
        </w:rPr>
        <w:t>附件：湖南省妇联第十二届八次常委、执委会议报名回执表</w:t>
      </w:r>
      <w:r>
        <w:rPr>
          <w:rFonts w:eastAsia="仿宋_GB2312" w:hint="eastAsia"/>
          <w:sz w:val="32"/>
          <w:szCs w:val="32"/>
        </w:rPr>
        <w:t xml:space="preserve"> </w:t>
      </w:r>
      <w:r>
        <w:rPr>
          <w:rFonts w:eastAsia="仿宋_GB2312"/>
          <w:sz w:val="32"/>
          <w:szCs w:val="32"/>
        </w:rPr>
        <w:t xml:space="preserve"> </w:t>
      </w:r>
    </w:p>
    <w:p w:rsidR="001A7D64" w:rsidRDefault="007546E1">
      <w:pPr>
        <w:adjustRightInd w:val="0"/>
        <w:snapToGrid w:val="0"/>
        <w:spacing w:line="550" w:lineRule="exact"/>
        <w:ind w:firstLineChars="200" w:firstLine="640"/>
        <w:rPr>
          <w:rFonts w:eastAsia="仿宋_GB2312"/>
          <w:sz w:val="32"/>
          <w:szCs w:val="32"/>
        </w:rPr>
      </w:pPr>
      <w:r>
        <w:rPr>
          <w:rFonts w:eastAsia="仿宋_GB2312"/>
          <w:sz w:val="32"/>
          <w:szCs w:val="32"/>
        </w:rPr>
        <w:t xml:space="preserve">  </w:t>
      </w:r>
    </w:p>
    <w:p w:rsidR="001A7D64" w:rsidRDefault="007546E1">
      <w:pPr>
        <w:adjustRightInd w:val="0"/>
        <w:snapToGrid w:val="0"/>
        <w:spacing w:line="55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湖南省妇联办公室</w:t>
      </w:r>
      <w:r>
        <w:rPr>
          <w:sz w:val="32"/>
          <w:szCs w:val="32"/>
        </w:rPr>
        <w:t xml:space="preserve">                                   </w:t>
      </w:r>
      <w:r>
        <w:rPr>
          <w:rFonts w:hint="eastAsia"/>
          <w:sz w:val="32"/>
          <w:szCs w:val="32"/>
        </w:rPr>
        <w:t xml:space="preserve">              </w:t>
      </w:r>
    </w:p>
    <w:p w:rsidR="001A7D64" w:rsidRDefault="007546E1">
      <w:pPr>
        <w:adjustRightInd w:val="0"/>
        <w:snapToGrid w:val="0"/>
        <w:spacing w:line="550" w:lineRule="exact"/>
        <w:rPr>
          <w:color w:val="000000"/>
          <w:kern w:val="0"/>
          <w:szCs w:val="44"/>
        </w:rPr>
      </w:pPr>
      <w:r>
        <w:rPr>
          <w:rFonts w:eastAsia="仿宋_GB2312" w:hint="eastAsia"/>
          <w:sz w:val="32"/>
          <w:szCs w:val="32"/>
        </w:rPr>
        <w:t xml:space="preserve">                                      2019</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sidR="00395072">
        <w:rPr>
          <w:rFonts w:eastAsia="仿宋_GB2312" w:hint="eastAsia"/>
          <w:sz w:val="32"/>
          <w:szCs w:val="32"/>
        </w:rPr>
        <w:t>3</w:t>
      </w:r>
      <w:r>
        <w:rPr>
          <w:rFonts w:eastAsia="仿宋_GB2312" w:hint="eastAsia"/>
          <w:sz w:val="32"/>
          <w:szCs w:val="32"/>
        </w:rPr>
        <w:t>日</w:t>
      </w:r>
    </w:p>
    <w:p w:rsidR="00233F51" w:rsidRDefault="00233F51">
      <w:pPr>
        <w:spacing w:line="520" w:lineRule="exact"/>
        <w:rPr>
          <w:rFonts w:ascii="仿宋_GB2312" w:eastAsia="仿宋_GB2312"/>
          <w:sz w:val="32"/>
          <w:szCs w:val="32"/>
        </w:rPr>
      </w:pPr>
    </w:p>
    <w:p w:rsidR="00233F51" w:rsidRDefault="00233F51">
      <w:pPr>
        <w:spacing w:line="520" w:lineRule="exact"/>
        <w:rPr>
          <w:rFonts w:ascii="仿宋_GB2312" w:eastAsia="仿宋_GB2312"/>
          <w:sz w:val="32"/>
          <w:szCs w:val="32"/>
        </w:rPr>
      </w:pPr>
    </w:p>
    <w:p w:rsidR="00233F51" w:rsidRDefault="00233F51">
      <w:pPr>
        <w:spacing w:line="520" w:lineRule="exact"/>
        <w:rPr>
          <w:rFonts w:ascii="仿宋_GB2312" w:eastAsia="仿宋_GB2312"/>
          <w:sz w:val="32"/>
          <w:szCs w:val="32"/>
        </w:rPr>
      </w:pPr>
    </w:p>
    <w:p w:rsidR="00233F51" w:rsidRDefault="00233F51">
      <w:pPr>
        <w:spacing w:line="520" w:lineRule="exact"/>
        <w:rPr>
          <w:rFonts w:ascii="仿宋_GB2312" w:eastAsia="仿宋_GB2312"/>
          <w:sz w:val="32"/>
          <w:szCs w:val="32"/>
        </w:rPr>
      </w:pPr>
    </w:p>
    <w:p w:rsidR="001A7D64" w:rsidRDefault="007546E1">
      <w:pPr>
        <w:spacing w:line="520" w:lineRule="exact"/>
        <w:rPr>
          <w:rFonts w:ascii="仿宋_GB2312" w:eastAsia="仿宋_GB2312"/>
          <w:sz w:val="32"/>
          <w:szCs w:val="32"/>
        </w:rPr>
      </w:pPr>
      <w:r>
        <w:rPr>
          <w:rFonts w:ascii="仿宋_GB2312" w:eastAsia="仿宋_GB2312" w:hint="eastAsia"/>
          <w:sz w:val="32"/>
          <w:szCs w:val="32"/>
        </w:rPr>
        <w:lastRenderedPageBreak/>
        <w:t>附件：</w:t>
      </w:r>
    </w:p>
    <w:p w:rsidR="001A7D64" w:rsidRDefault="001A7D64">
      <w:pPr>
        <w:spacing w:line="520" w:lineRule="exact"/>
        <w:rPr>
          <w:rFonts w:ascii="仿宋_GB2312" w:eastAsia="仿宋_GB2312"/>
          <w:sz w:val="32"/>
          <w:szCs w:val="32"/>
        </w:rPr>
      </w:pPr>
    </w:p>
    <w:p w:rsidR="001A7D64" w:rsidRDefault="007546E1">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湖南省妇联第十二届八次常委、执委会议</w:t>
      </w:r>
    </w:p>
    <w:p w:rsidR="001A7D64" w:rsidRDefault="007546E1">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2019年工作务虚会议参会人员回执表</w:t>
      </w:r>
    </w:p>
    <w:p w:rsidR="001A7D64" w:rsidRDefault="001A7D64">
      <w:pPr>
        <w:adjustRightInd w:val="0"/>
        <w:snapToGrid w:val="0"/>
        <w:spacing w:line="400" w:lineRule="exact"/>
        <w:jc w:val="left"/>
        <w:rPr>
          <w:rFonts w:ascii="仿宋_GB2312" w:eastAsia="仿宋_GB2312" w:hAnsi="仿宋_GB2312"/>
          <w:sz w:val="32"/>
          <w:szCs w:val="32"/>
        </w:rPr>
      </w:pPr>
    </w:p>
    <w:p w:rsidR="001A7D64" w:rsidRDefault="007546E1">
      <w:pPr>
        <w:adjustRightInd w:val="0"/>
        <w:snapToGrid w:val="0"/>
        <w:spacing w:line="400" w:lineRule="exact"/>
        <w:ind w:firstLineChars="100" w:firstLine="320"/>
        <w:jc w:val="left"/>
        <w:rPr>
          <w:rFonts w:ascii="方正小标宋简体" w:eastAsia="方正小标宋简体" w:hAnsi="方正小标宋简体"/>
          <w:sz w:val="32"/>
          <w:szCs w:val="32"/>
        </w:rPr>
      </w:pPr>
      <w:r>
        <w:rPr>
          <w:rFonts w:ascii="仿宋_GB2312" w:eastAsia="仿宋_GB2312" w:hAnsi="仿宋_GB2312" w:hint="eastAsia"/>
          <w:sz w:val="32"/>
          <w:szCs w:val="32"/>
        </w:rPr>
        <w:t>填报单位：          联系人：       联系电话：</w:t>
      </w:r>
    </w:p>
    <w:tbl>
      <w:tblPr>
        <w:tblpPr w:leftFromText="180" w:rightFromText="180" w:vertAnchor="text" w:horzAnchor="page" w:tblpX="1682" w:tblpY="569"/>
        <w:tblOverlap w:val="neve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5"/>
        <w:gridCol w:w="1177"/>
        <w:gridCol w:w="2804"/>
        <w:gridCol w:w="2206"/>
        <w:gridCol w:w="1443"/>
      </w:tblGrid>
      <w:tr w:rsidR="001A7D64">
        <w:trPr>
          <w:trHeight w:val="604"/>
        </w:trPr>
        <w:tc>
          <w:tcPr>
            <w:tcW w:w="1735" w:type="dxa"/>
          </w:tcPr>
          <w:p w:rsidR="001A7D64" w:rsidRDefault="007546E1">
            <w:pPr>
              <w:adjustRightInd w:val="0"/>
              <w:snapToGrid w:val="0"/>
              <w:spacing w:line="580" w:lineRule="atLeast"/>
              <w:jc w:val="center"/>
              <w:rPr>
                <w:rFonts w:ascii="黑体" w:eastAsia="黑体" w:hAnsi="黑体"/>
                <w:sz w:val="30"/>
                <w:szCs w:val="30"/>
              </w:rPr>
            </w:pPr>
            <w:r>
              <w:rPr>
                <w:rFonts w:ascii="黑体" w:eastAsia="黑体" w:hAnsi="黑体" w:hint="eastAsia"/>
                <w:sz w:val="30"/>
                <w:szCs w:val="30"/>
              </w:rPr>
              <w:t>姓名</w:t>
            </w:r>
          </w:p>
        </w:tc>
        <w:tc>
          <w:tcPr>
            <w:tcW w:w="1177" w:type="dxa"/>
          </w:tcPr>
          <w:p w:rsidR="001A7D64" w:rsidRDefault="007546E1">
            <w:pPr>
              <w:adjustRightInd w:val="0"/>
              <w:snapToGrid w:val="0"/>
              <w:spacing w:line="580" w:lineRule="atLeast"/>
              <w:jc w:val="center"/>
              <w:rPr>
                <w:rFonts w:ascii="黑体" w:eastAsia="黑体" w:hAnsi="黑体"/>
                <w:sz w:val="30"/>
                <w:szCs w:val="30"/>
              </w:rPr>
            </w:pPr>
            <w:r>
              <w:rPr>
                <w:rFonts w:ascii="黑体" w:eastAsia="黑体" w:hAnsi="黑体" w:hint="eastAsia"/>
                <w:sz w:val="30"/>
                <w:szCs w:val="30"/>
              </w:rPr>
              <w:t>性别</w:t>
            </w:r>
          </w:p>
        </w:tc>
        <w:tc>
          <w:tcPr>
            <w:tcW w:w="2804" w:type="dxa"/>
          </w:tcPr>
          <w:p w:rsidR="001A7D64" w:rsidRDefault="007546E1">
            <w:pPr>
              <w:adjustRightInd w:val="0"/>
              <w:snapToGrid w:val="0"/>
              <w:spacing w:line="580" w:lineRule="atLeast"/>
              <w:jc w:val="center"/>
              <w:rPr>
                <w:rFonts w:ascii="黑体" w:eastAsia="黑体" w:hAnsi="黑体"/>
                <w:sz w:val="30"/>
                <w:szCs w:val="30"/>
              </w:rPr>
            </w:pPr>
            <w:r>
              <w:rPr>
                <w:rFonts w:ascii="黑体" w:eastAsia="黑体" w:hAnsi="黑体" w:hint="eastAsia"/>
                <w:sz w:val="30"/>
                <w:szCs w:val="30"/>
              </w:rPr>
              <w:t>单位职务</w:t>
            </w:r>
          </w:p>
        </w:tc>
        <w:tc>
          <w:tcPr>
            <w:tcW w:w="2206" w:type="dxa"/>
          </w:tcPr>
          <w:p w:rsidR="001A7D64" w:rsidRDefault="007546E1">
            <w:pPr>
              <w:adjustRightInd w:val="0"/>
              <w:snapToGrid w:val="0"/>
              <w:spacing w:line="580" w:lineRule="atLeast"/>
              <w:jc w:val="center"/>
              <w:rPr>
                <w:rFonts w:ascii="黑体" w:eastAsia="黑体" w:hAnsi="黑体"/>
                <w:sz w:val="30"/>
                <w:szCs w:val="30"/>
              </w:rPr>
            </w:pPr>
            <w:r>
              <w:rPr>
                <w:rFonts w:ascii="黑体" w:eastAsia="黑体" w:hAnsi="黑体" w:hint="eastAsia"/>
                <w:sz w:val="30"/>
                <w:szCs w:val="30"/>
              </w:rPr>
              <w:t>手机号码</w:t>
            </w:r>
          </w:p>
        </w:tc>
        <w:tc>
          <w:tcPr>
            <w:tcW w:w="1443" w:type="dxa"/>
          </w:tcPr>
          <w:p w:rsidR="001A7D64" w:rsidRDefault="007546E1">
            <w:pPr>
              <w:adjustRightInd w:val="0"/>
              <w:snapToGrid w:val="0"/>
              <w:spacing w:line="580" w:lineRule="atLeast"/>
              <w:jc w:val="center"/>
              <w:rPr>
                <w:rFonts w:ascii="黑体" w:eastAsia="黑体" w:hAnsi="黑体"/>
                <w:sz w:val="30"/>
                <w:szCs w:val="30"/>
              </w:rPr>
            </w:pPr>
            <w:r>
              <w:rPr>
                <w:rFonts w:ascii="黑体" w:eastAsia="黑体" w:hAnsi="黑体" w:hint="eastAsia"/>
                <w:sz w:val="30"/>
                <w:szCs w:val="30"/>
              </w:rPr>
              <w:t>备注</w:t>
            </w: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04"/>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r w:rsidR="001A7D64">
        <w:trPr>
          <w:trHeight w:val="615"/>
        </w:trPr>
        <w:tc>
          <w:tcPr>
            <w:tcW w:w="1735"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177"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804"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2206" w:type="dxa"/>
          </w:tcPr>
          <w:p w:rsidR="001A7D64" w:rsidRDefault="001A7D64">
            <w:pPr>
              <w:adjustRightInd w:val="0"/>
              <w:snapToGrid w:val="0"/>
              <w:spacing w:line="580" w:lineRule="atLeast"/>
              <w:jc w:val="center"/>
              <w:rPr>
                <w:rFonts w:ascii="仿宋_GB2312" w:eastAsia="仿宋_GB2312" w:hAnsi="仿宋_GB2312"/>
                <w:sz w:val="32"/>
                <w:szCs w:val="32"/>
              </w:rPr>
            </w:pPr>
          </w:p>
        </w:tc>
        <w:tc>
          <w:tcPr>
            <w:tcW w:w="1443" w:type="dxa"/>
          </w:tcPr>
          <w:p w:rsidR="001A7D64" w:rsidRDefault="001A7D64">
            <w:pPr>
              <w:adjustRightInd w:val="0"/>
              <w:snapToGrid w:val="0"/>
              <w:spacing w:line="580" w:lineRule="atLeast"/>
              <w:jc w:val="center"/>
              <w:rPr>
                <w:rFonts w:ascii="仿宋_GB2312" w:eastAsia="仿宋_GB2312" w:hAnsi="仿宋_GB2312"/>
                <w:sz w:val="32"/>
                <w:szCs w:val="32"/>
              </w:rPr>
            </w:pPr>
          </w:p>
        </w:tc>
      </w:tr>
    </w:tbl>
    <w:p w:rsidR="001A7D64" w:rsidRDefault="007546E1">
      <w:pPr>
        <w:rPr>
          <w:rFonts w:ascii="仿宋_GB2312" w:eastAsia="仿宋_GB2312"/>
          <w:sz w:val="28"/>
          <w:szCs w:val="28"/>
        </w:rPr>
      </w:pPr>
      <w:r>
        <w:rPr>
          <w:rFonts w:ascii="仿宋_GB2312" w:eastAsia="仿宋_GB2312" w:hint="eastAsia"/>
          <w:sz w:val="28"/>
          <w:szCs w:val="28"/>
        </w:rPr>
        <w:t>注：是省妇联第十二届常委的人员，请在备注一栏标明。</w:t>
      </w: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1A7D64">
      <w:pPr>
        <w:rPr>
          <w:rFonts w:ascii="仿宋_GB2312" w:eastAsia="仿宋_GB2312"/>
          <w:sz w:val="28"/>
          <w:szCs w:val="28"/>
        </w:rPr>
      </w:pPr>
    </w:p>
    <w:p w:rsidR="001A7D64" w:rsidRDefault="007546E1">
      <w:pPr>
        <w:autoSpaceDE w:val="0"/>
        <w:autoSpaceDN w:val="0"/>
        <w:adjustRightInd w:val="0"/>
        <w:spacing w:line="240" w:lineRule="exact"/>
        <w:jc w:val="left"/>
        <w:rPr>
          <w:color w:val="000000"/>
          <w:kern w:val="0"/>
          <w:szCs w:val="44"/>
        </w:rPr>
      </w:pPr>
      <w:r>
        <w:rPr>
          <w:color w:val="000000"/>
          <w:kern w:val="0"/>
          <w:szCs w:val="44"/>
        </w:rPr>
        <w:t>━━━━━━━━━━━━━━━━━━━━━━━━━━━━━━━━━━━━━━━━━━</w:t>
      </w:r>
    </w:p>
    <w:p w:rsidR="001A7D64" w:rsidRDefault="007546E1">
      <w:pPr>
        <w:autoSpaceDE w:val="0"/>
        <w:autoSpaceDN w:val="0"/>
        <w:adjustRightInd w:val="0"/>
        <w:spacing w:line="300" w:lineRule="exact"/>
        <w:jc w:val="left"/>
        <w:rPr>
          <w:color w:val="000000"/>
          <w:kern w:val="0"/>
          <w:szCs w:val="44"/>
        </w:rPr>
      </w:pPr>
      <w:r>
        <w:rPr>
          <w:rFonts w:eastAsia="黑体"/>
          <w:b/>
          <w:bCs/>
          <w:color w:val="000000"/>
          <w:kern w:val="0"/>
          <w:szCs w:val="44"/>
        </w:rPr>
        <w:t>发</w:t>
      </w:r>
      <w:r>
        <w:rPr>
          <w:color w:val="000000"/>
          <w:kern w:val="0"/>
          <w:szCs w:val="44"/>
        </w:rPr>
        <w:t>：各市州妇联、省直妇工委</w:t>
      </w:r>
      <w:r>
        <w:rPr>
          <w:rFonts w:hint="eastAsia"/>
          <w:color w:val="000000"/>
          <w:kern w:val="0"/>
          <w:szCs w:val="44"/>
        </w:rPr>
        <w:t>，机关各部室、各直属单位</w:t>
      </w:r>
    </w:p>
    <w:p w:rsidR="001A7D64" w:rsidRDefault="007546E1">
      <w:pPr>
        <w:autoSpaceDE w:val="0"/>
        <w:autoSpaceDN w:val="0"/>
        <w:adjustRightInd w:val="0"/>
        <w:spacing w:line="300" w:lineRule="exact"/>
        <w:ind w:left="75" w:hangingChars="50" w:hanging="75"/>
        <w:jc w:val="left"/>
        <w:rPr>
          <w:color w:val="000000"/>
          <w:kern w:val="0"/>
          <w:sz w:val="15"/>
          <w:szCs w:val="44"/>
        </w:rPr>
      </w:pPr>
      <w:r>
        <w:rPr>
          <w:color w:val="000000"/>
          <w:kern w:val="0"/>
          <w:sz w:val="15"/>
          <w:szCs w:val="44"/>
        </w:rPr>
        <w:t>────────────────────────────────────</w:t>
      </w:r>
      <w:r>
        <w:rPr>
          <w:color w:val="000000"/>
          <w:spacing w:val="-20"/>
          <w:kern w:val="0"/>
          <w:sz w:val="15"/>
          <w:szCs w:val="44"/>
        </w:rPr>
        <w:t>────</w:t>
      </w:r>
      <w:r>
        <w:rPr>
          <w:color w:val="000000"/>
          <w:kern w:val="0"/>
          <w:sz w:val="15"/>
          <w:szCs w:val="44"/>
        </w:rPr>
        <w:t>─────────────</w:t>
      </w:r>
      <w:r>
        <w:rPr>
          <w:color w:val="000000"/>
          <w:spacing w:val="-20"/>
          <w:kern w:val="0"/>
          <w:sz w:val="15"/>
          <w:szCs w:val="44"/>
        </w:rPr>
        <w:t>───</w:t>
      </w:r>
      <w:r>
        <w:rPr>
          <w:color w:val="000000"/>
          <w:kern w:val="0"/>
          <w:sz w:val="15"/>
          <w:szCs w:val="44"/>
        </w:rPr>
        <w:t>─────────────</w:t>
      </w:r>
      <w:r>
        <w:rPr>
          <w:color w:val="000000"/>
          <w:spacing w:val="-20"/>
          <w:kern w:val="0"/>
          <w:sz w:val="15"/>
          <w:szCs w:val="44"/>
        </w:rPr>
        <w:t>────</w:t>
      </w:r>
      <w:r>
        <w:rPr>
          <w:color w:val="000000"/>
          <w:kern w:val="0"/>
          <w:sz w:val="15"/>
          <w:szCs w:val="44"/>
        </w:rPr>
        <w:t>────────────</w:t>
      </w:r>
    </w:p>
    <w:p w:rsidR="001A7D64" w:rsidRDefault="007546E1">
      <w:pPr>
        <w:autoSpaceDE w:val="0"/>
        <w:autoSpaceDN w:val="0"/>
        <w:adjustRightInd w:val="0"/>
        <w:spacing w:line="300" w:lineRule="exact"/>
        <w:ind w:left="140" w:hangingChars="50" w:hanging="140"/>
        <w:jc w:val="left"/>
        <w:rPr>
          <w:rFonts w:eastAsia="仿宋_GB2312"/>
          <w:color w:val="000000"/>
          <w:kern w:val="0"/>
          <w:sz w:val="28"/>
          <w:szCs w:val="44"/>
        </w:rPr>
      </w:pPr>
      <w:r>
        <w:rPr>
          <w:rFonts w:eastAsia="仿宋_GB2312"/>
          <w:color w:val="000000"/>
          <w:kern w:val="0"/>
          <w:sz w:val="28"/>
          <w:szCs w:val="44"/>
        </w:rPr>
        <w:t xml:space="preserve">湖南省妇联办公室　　　　　　　　</w:t>
      </w:r>
      <w:r>
        <w:rPr>
          <w:rFonts w:eastAsia="仿宋_GB2312"/>
          <w:color w:val="000000"/>
          <w:kern w:val="0"/>
          <w:sz w:val="28"/>
          <w:szCs w:val="44"/>
        </w:rPr>
        <w:t xml:space="preserve">          </w:t>
      </w:r>
      <w:r>
        <w:rPr>
          <w:rFonts w:eastAsia="仿宋_GB2312"/>
          <w:color w:val="000000"/>
          <w:kern w:val="0"/>
          <w:sz w:val="28"/>
          <w:szCs w:val="44"/>
        </w:rPr>
        <w:t xml:space="preserve">　</w:t>
      </w:r>
      <w:r>
        <w:rPr>
          <w:rFonts w:eastAsia="仿宋_GB2312"/>
          <w:color w:val="000000"/>
          <w:kern w:val="0"/>
          <w:sz w:val="28"/>
          <w:szCs w:val="44"/>
        </w:rPr>
        <w:t xml:space="preserve"> 201</w:t>
      </w:r>
      <w:r>
        <w:rPr>
          <w:rFonts w:eastAsia="仿宋_GB2312" w:hint="eastAsia"/>
          <w:color w:val="000000"/>
          <w:kern w:val="0"/>
          <w:sz w:val="28"/>
          <w:szCs w:val="44"/>
        </w:rPr>
        <w:t>9</w:t>
      </w:r>
      <w:r>
        <w:rPr>
          <w:rFonts w:eastAsia="仿宋_GB2312"/>
          <w:color w:val="000000"/>
          <w:kern w:val="0"/>
          <w:sz w:val="28"/>
          <w:szCs w:val="44"/>
        </w:rPr>
        <w:t>年</w:t>
      </w:r>
      <w:r>
        <w:rPr>
          <w:rFonts w:eastAsia="仿宋_GB2312" w:hint="eastAsia"/>
          <w:color w:val="000000"/>
          <w:kern w:val="0"/>
          <w:sz w:val="28"/>
          <w:szCs w:val="44"/>
        </w:rPr>
        <w:t>1</w:t>
      </w:r>
      <w:r>
        <w:rPr>
          <w:rFonts w:eastAsia="仿宋_GB2312"/>
          <w:color w:val="000000"/>
          <w:kern w:val="0"/>
          <w:sz w:val="28"/>
          <w:szCs w:val="44"/>
        </w:rPr>
        <w:t>月</w:t>
      </w:r>
      <w:r w:rsidR="00233F51">
        <w:rPr>
          <w:rFonts w:eastAsia="仿宋_GB2312" w:hint="eastAsia"/>
          <w:color w:val="000000"/>
          <w:kern w:val="0"/>
          <w:sz w:val="28"/>
          <w:szCs w:val="44"/>
        </w:rPr>
        <w:t>3</w:t>
      </w:r>
      <w:r>
        <w:rPr>
          <w:rFonts w:eastAsia="仿宋_GB2312"/>
          <w:color w:val="000000"/>
          <w:kern w:val="0"/>
          <w:sz w:val="28"/>
          <w:szCs w:val="44"/>
        </w:rPr>
        <w:t>日印发</w:t>
      </w:r>
    </w:p>
    <w:p w:rsidR="001A7D64" w:rsidRDefault="007546E1">
      <w:pPr>
        <w:spacing w:line="420" w:lineRule="exact"/>
      </w:pPr>
      <w:r>
        <w:rPr>
          <w:kern w:val="0"/>
        </w:rPr>
        <w:t xml:space="preserve">━━━━━━━━━━━━━━━━━━━━━━━━━━━━━━━━━━━━━━━━━━ </w:t>
      </w:r>
    </w:p>
    <w:sectPr w:rsidR="001A7D64" w:rsidSect="001A7D64">
      <w:footerReference w:type="even" r:id="rId9"/>
      <w:footerReference w:type="default" r:id="rId10"/>
      <w:pgSz w:w="11906" w:h="16838"/>
      <w:pgMar w:top="1985" w:right="1418" w:bottom="181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0DF" w:rsidRDefault="00C560DF" w:rsidP="001A7D64">
      <w:r>
        <w:separator/>
      </w:r>
    </w:p>
  </w:endnote>
  <w:endnote w:type="continuationSeparator" w:id="0">
    <w:p w:rsidR="00C560DF" w:rsidRDefault="00C560DF" w:rsidP="001A7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64" w:rsidRDefault="00BB353C">
    <w:pPr>
      <w:pStyle w:val="a3"/>
      <w:framePr w:wrap="around" w:vAnchor="text" w:hAnchor="margin" w:xAlign="outside" w:y="1"/>
      <w:rPr>
        <w:rStyle w:val="a5"/>
      </w:rPr>
    </w:pPr>
    <w:r>
      <w:fldChar w:fldCharType="begin"/>
    </w:r>
    <w:r w:rsidR="007546E1">
      <w:rPr>
        <w:rStyle w:val="a5"/>
      </w:rPr>
      <w:instrText xml:space="preserve">PAGE  </w:instrText>
    </w:r>
    <w:r>
      <w:fldChar w:fldCharType="end"/>
    </w:r>
  </w:p>
  <w:p w:rsidR="001A7D64" w:rsidRDefault="001A7D6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64" w:rsidRDefault="007546E1">
    <w:pPr>
      <w:pStyle w:val="a3"/>
      <w:framePr w:w="719" w:h="381" w:hRule="exact" w:wrap="around" w:vAnchor="text" w:hAnchor="margin" w:xAlign="outside" w:y="7"/>
      <w:rPr>
        <w:rStyle w:val="a5"/>
        <w:sz w:val="24"/>
        <w:szCs w:val="24"/>
      </w:rPr>
    </w:pPr>
    <w:r>
      <w:rPr>
        <w:rStyle w:val="a5"/>
        <w:rFonts w:hint="eastAsia"/>
        <w:sz w:val="24"/>
        <w:szCs w:val="24"/>
      </w:rPr>
      <w:t>一</w:t>
    </w:r>
    <w:r w:rsidR="00BB353C">
      <w:rPr>
        <w:sz w:val="24"/>
        <w:szCs w:val="24"/>
      </w:rPr>
      <w:fldChar w:fldCharType="begin"/>
    </w:r>
    <w:r>
      <w:rPr>
        <w:rStyle w:val="a5"/>
        <w:sz w:val="24"/>
        <w:szCs w:val="24"/>
      </w:rPr>
      <w:instrText xml:space="preserve">PAGE  </w:instrText>
    </w:r>
    <w:r w:rsidR="00BB353C">
      <w:rPr>
        <w:sz w:val="24"/>
        <w:szCs w:val="24"/>
      </w:rPr>
      <w:fldChar w:fldCharType="separate"/>
    </w:r>
    <w:r w:rsidR="00C4141C">
      <w:rPr>
        <w:rStyle w:val="a5"/>
        <w:noProof/>
        <w:sz w:val="24"/>
        <w:szCs w:val="24"/>
      </w:rPr>
      <w:t>4</w:t>
    </w:r>
    <w:r w:rsidR="00BB353C">
      <w:rPr>
        <w:sz w:val="24"/>
        <w:szCs w:val="24"/>
      </w:rPr>
      <w:fldChar w:fldCharType="end"/>
    </w:r>
    <w:r>
      <w:rPr>
        <w:rStyle w:val="a5"/>
        <w:rFonts w:hint="eastAsia"/>
        <w:sz w:val="24"/>
        <w:szCs w:val="24"/>
      </w:rPr>
      <w:t>一</w:t>
    </w:r>
  </w:p>
  <w:p w:rsidR="001A7D64" w:rsidRDefault="001A7D6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0DF" w:rsidRDefault="00C560DF" w:rsidP="001A7D64">
      <w:r>
        <w:separator/>
      </w:r>
    </w:p>
  </w:footnote>
  <w:footnote w:type="continuationSeparator" w:id="0">
    <w:p w:rsidR="00C560DF" w:rsidRDefault="00C560DF" w:rsidP="001A7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DC58AB"/>
    <w:multiLevelType w:val="singleLevel"/>
    <w:tmpl w:val="DADC58AB"/>
    <w:lvl w:ilvl="0">
      <w:start w:val="1"/>
      <w:numFmt w:val="chineseCounting"/>
      <w:suff w:val="nothing"/>
      <w:lvlText w:val="%1、"/>
      <w:lvlJc w:val="left"/>
      <w:rPr>
        <w:rFonts w:hint="eastAsia"/>
      </w:rPr>
    </w:lvl>
  </w:abstractNum>
  <w:abstractNum w:abstractNumId="1">
    <w:nsid w:val="F616CE53"/>
    <w:multiLevelType w:val="singleLevel"/>
    <w:tmpl w:val="F616CE53"/>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D95D6F"/>
    <w:rsid w:val="00067F1D"/>
    <w:rsid w:val="000A68B9"/>
    <w:rsid w:val="001A7D64"/>
    <w:rsid w:val="00233F51"/>
    <w:rsid w:val="002611C3"/>
    <w:rsid w:val="002E6A71"/>
    <w:rsid w:val="0039119D"/>
    <w:rsid w:val="00395072"/>
    <w:rsid w:val="00677849"/>
    <w:rsid w:val="00747FE8"/>
    <w:rsid w:val="007546E1"/>
    <w:rsid w:val="00883280"/>
    <w:rsid w:val="00925192"/>
    <w:rsid w:val="009F5E03"/>
    <w:rsid w:val="00BB353C"/>
    <w:rsid w:val="00BF19AD"/>
    <w:rsid w:val="00C133A8"/>
    <w:rsid w:val="00C4141C"/>
    <w:rsid w:val="00C560DF"/>
    <w:rsid w:val="00D95D6F"/>
    <w:rsid w:val="00EC1BA8"/>
    <w:rsid w:val="00ED176F"/>
    <w:rsid w:val="00FD41AE"/>
    <w:rsid w:val="17EF4E1F"/>
    <w:rsid w:val="2AC95D1B"/>
    <w:rsid w:val="2EA40648"/>
    <w:rsid w:val="3DA76F4E"/>
    <w:rsid w:val="661E7DBD"/>
    <w:rsid w:val="683F41EE"/>
    <w:rsid w:val="6A525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D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A7D6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A7D64"/>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1A7D64"/>
  </w:style>
  <w:style w:type="character" w:styleId="a6">
    <w:name w:val="Hyperlink"/>
    <w:basedOn w:val="a0"/>
    <w:uiPriority w:val="99"/>
    <w:semiHidden/>
    <w:unhideWhenUsed/>
    <w:qFormat/>
    <w:rsid w:val="001A7D64"/>
    <w:rPr>
      <w:color w:val="0000FF"/>
      <w:u w:val="single"/>
    </w:rPr>
  </w:style>
  <w:style w:type="character" w:customStyle="1" w:styleId="Char">
    <w:name w:val="页脚 Char"/>
    <w:basedOn w:val="a0"/>
    <w:link w:val="a3"/>
    <w:qFormat/>
    <w:rsid w:val="001A7D64"/>
    <w:rPr>
      <w:rFonts w:ascii="Times New Roman" w:eastAsia="宋体" w:hAnsi="Times New Roman" w:cs="Times New Roman"/>
      <w:sz w:val="18"/>
      <w:szCs w:val="18"/>
    </w:rPr>
  </w:style>
  <w:style w:type="paragraph" w:customStyle="1" w:styleId="3">
    <w:name w:val="正文3"/>
    <w:basedOn w:val="a"/>
    <w:qFormat/>
    <w:rsid w:val="001A7D64"/>
    <w:pPr>
      <w:spacing w:line="580" w:lineRule="exact"/>
      <w:ind w:firstLineChars="200" w:firstLine="200"/>
    </w:pPr>
    <w:rPr>
      <w:rFonts w:eastAsia="仿宋_GB2312"/>
      <w:sz w:val="32"/>
    </w:rPr>
  </w:style>
  <w:style w:type="character" w:customStyle="1" w:styleId="Char0">
    <w:name w:val="页眉 Char"/>
    <w:basedOn w:val="a0"/>
    <w:link w:val="a4"/>
    <w:uiPriority w:val="99"/>
    <w:semiHidden/>
    <w:rsid w:val="001A7D6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unanfl@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2019-01-02T06:56:00Z</cp:lastPrinted>
  <dcterms:created xsi:type="dcterms:W3CDTF">2018-01-26T08:02:00Z</dcterms:created>
  <dcterms:modified xsi:type="dcterms:W3CDTF">2019-01-03T03:27:00Z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