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jc w:val="center"/>
        <w:rPr>
          <w:rFonts w:hint="eastAsia" w:ascii="方正小标宋简体" w:eastAsia="方正小标宋简体"/>
          <w:color w:val="FF0000"/>
          <w:w w:val="80"/>
        </w:rPr>
      </w:pPr>
      <w:r>
        <w:rPr>
          <w:rFonts w:hint="eastAsia" w:ascii="方正小标宋简体" w:eastAsia="方正小标宋简体"/>
          <w:color w:val="FF0000"/>
          <w:spacing w:val="42"/>
          <w:w w:val="80"/>
          <w:kern w:val="0"/>
          <w:sz w:val="95"/>
          <w:fitText w:val="8327" w:id="0"/>
        </w:rPr>
        <w:t>湖南省妇女联合会文</w:t>
      </w:r>
      <w:r>
        <w:rPr>
          <w:rFonts w:hint="eastAsia" w:ascii="方正小标宋简体" w:eastAsia="方正小标宋简体"/>
          <w:color w:val="FF0000"/>
          <w:w w:val="80"/>
          <w:kern w:val="0"/>
          <w:sz w:val="95"/>
          <w:fitText w:val="8327" w:id="0"/>
        </w:rPr>
        <w:t>件</w:t>
      </w:r>
    </w:p>
    <w:p>
      <w:pPr>
        <w:rPr>
          <w:rFonts w:hint="eastAsia"/>
        </w:rPr>
      </w:pPr>
    </w:p>
    <w:p>
      <w:pPr>
        <w:rPr>
          <w:rFonts w:hint="eastAsia"/>
        </w:rPr>
      </w:pPr>
    </w:p>
    <w:p>
      <w:pPr>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mc:AlternateContent>
          <mc:Choice Requires="wps">
            <w:drawing>
              <wp:anchor distT="0" distB="0" distL="114300" distR="114300" simplePos="0" relativeHeight="251708416" behindDoc="0" locked="0" layoutInCell="1" allowOverlap="1">
                <wp:simplePos x="0" y="0"/>
                <wp:positionH relativeFrom="column">
                  <wp:posOffset>-114300</wp:posOffset>
                </wp:positionH>
                <wp:positionV relativeFrom="paragraph">
                  <wp:posOffset>553720</wp:posOffset>
                </wp:positionV>
                <wp:extent cx="5829300" cy="0"/>
                <wp:effectExtent l="0" t="13970" r="0" b="24130"/>
                <wp:wrapNone/>
                <wp:docPr id="2" name="直线 2"/>
                <wp:cNvGraphicFramePr/>
                <a:graphic xmlns:a="http://schemas.openxmlformats.org/drawingml/2006/main">
                  <a:graphicData uri="http://schemas.microsoft.com/office/word/2010/wordprocessingShape">
                    <wps:wsp>
                      <wps:cNvCnPr/>
                      <wps:spPr>
                        <a:xfrm>
                          <a:off x="0" y="0"/>
                          <a:ext cx="58293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43.6pt;height:0pt;width:459pt;z-index:251708416;mso-width-relative:page;mso-height-relative:page;" filled="f" stroked="t" coordsize="21600,21600" o:gfxdata="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q9MBtYAAAAJAQAADwAAAAAAAAABACAAAAAiAAAA&#10;ZHJzL2Rvd25yZXYueG1sUEsBAhQAFAAAAAgAh07iQGO0egjQAQAAjgMAAA4AAAAAAAAAAQAgAAAA&#10;JQEAAGRycy9lMm9Eb2MueG1sUEsFBgAAAAAGAAYAWQEAAGcFAAAAAA==&#10;">
                <v:fill on="f" focussize="0,0"/>
                <v:stroke weight="2.25pt" color="#FF0000" joinstyle="round"/>
                <v:imagedata o:title=""/>
                <o:lock v:ext="edit" aspectratio="f"/>
              </v:line>
            </w:pict>
          </mc:Fallback>
        </mc:AlternateContent>
      </w:r>
      <w:r>
        <w:rPr>
          <w:rFonts w:hint="default" w:ascii="Times New Roman" w:hAnsi="Times New Roman" w:eastAsia="楷体_GB2312" w:cs="Times New Roman"/>
          <w:sz w:val="32"/>
          <w:szCs w:val="32"/>
        </w:rPr>
        <w:t>湘妇字〔201</w:t>
      </w:r>
      <w:r>
        <w:rPr>
          <w:rFonts w:hint="eastAsia" w:ascii="Times New Roman" w:hAnsi="Times New Roman" w:eastAsia="楷体_GB2312" w:cs="Times New Roman"/>
          <w:sz w:val="32"/>
          <w:szCs w:val="32"/>
          <w:lang w:val="en-US" w:eastAsia="zh-CN"/>
        </w:rPr>
        <w:t>8</w:t>
      </w: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val="en-US" w:eastAsia="zh-CN"/>
        </w:rPr>
        <w:t>8</w:t>
      </w:r>
      <w:r>
        <w:rPr>
          <w:rFonts w:hint="default" w:ascii="Times New Roman" w:hAnsi="Times New Roman" w:eastAsia="楷体_GB2312" w:cs="Times New Roman"/>
          <w:sz w:val="32"/>
          <w:szCs w:val="32"/>
        </w:rPr>
        <w:t>号</w:t>
      </w:r>
    </w:p>
    <w:p>
      <w:pPr>
        <w:rPr>
          <w:rFonts w:hint="default" w:ascii="Times New Roman" w:hAnsi="Times New Roman" w:eastAsia="楷体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i w:val="0"/>
          <w:caps w:val="0"/>
          <w:color w:val="000000" w:themeColor="text1"/>
          <w:spacing w:val="0"/>
          <w:sz w:val="44"/>
          <w:szCs w:val="44"/>
          <w:shd w:val="clear" w:fill="FFFFFF"/>
          <w14:textFill>
            <w14:solidFill>
              <w14:schemeClr w14:val="tx1"/>
            </w14:solidFill>
          </w14:textFill>
        </w:rPr>
      </w:pPr>
      <w:r>
        <w:rPr>
          <w:rFonts w:hint="eastAsia" w:ascii="方正小标宋简体" w:hAnsi="方正小标宋简体" w:eastAsia="方正小标宋简体" w:cs="方正小标宋简体"/>
          <w:b w:val="0"/>
          <w:bCs/>
          <w:i w:val="0"/>
          <w:caps w:val="0"/>
          <w:color w:val="000000" w:themeColor="text1"/>
          <w:spacing w:val="0"/>
          <w:sz w:val="44"/>
          <w:szCs w:val="44"/>
          <w:shd w:val="clear" w:fill="FFFFFF"/>
          <w:lang w:eastAsia="zh-CN"/>
          <w14:textFill>
            <w14:solidFill>
              <w14:schemeClr w14:val="tx1"/>
            </w14:solidFill>
          </w14:textFill>
        </w:rPr>
        <w:t>关于深入</w:t>
      </w:r>
      <w:r>
        <w:rPr>
          <w:rFonts w:hint="eastAsia" w:ascii="方正小标宋简体" w:hAnsi="方正小标宋简体" w:eastAsia="方正小标宋简体" w:cs="方正小标宋简体"/>
          <w:b w:val="0"/>
          <w:bCs/>
          <w:i w:val="0"/>
          <w:caps w:val="0"/>
          <w:color w:val="000000" w:themeColor="text1"/>
          <w:spacing w:val="0"/>
          <w:sz w:val="44"/>
          <w:szCs w:val="44"/>
          <w:shd w:val="clear" w:fill="FFFFFF"/>
          <w14:textFill>
            <w14:solidFill>
              <w14:schemeClr w14:val="tx1"/>
            </w14:solidFill>
          </w14:textFill>
        </w:rPr>
        <w:t>开展“抓重点</w:t>
      </w:r>
      <w:r>
        <w:rPr>
          <w:rFonts w:hint="eastAsia" w:ascii="方正小标宋简体" w:hAnsi="方正小标宋简体" w:eastAsia="方正小标宋简体" w:cs="方正小标宋简体"/>
          <w:b w:val="0"/>
          <w:bCs/>
          <w:i w:val="0"/>
          <w:caps w:val="0"/>
          <w:color w:val="000000" w:themeColor="text1"/>
          <w:spacing w:val="0"/>
          <w:sz w:val="44"/>
          <w:szCs w:val="44"/>
          <w:shd w:val="clear" w:fill="FFFFFF"/>
          <w:lang w:eastAsia="zh-CN"/>
          <w14:textFill>
            <w14:solidFill>
              <w14:schemeClr w14:val="tx1"/>
            </w14:solidFill>
          </w14:textFill>
        </w:rPr>
        <w:t>、</w:t>
      </w:r>
      <w:r>
        <w:rPr>
          <w:rFonts w:hint="eastAsia" w:ascii="方正小标宋简体" w:hAnsi="方正小标宋简体" w:eastAsia="方正小标宋简体" w:cs="方正小标宋简体"/>
          <w:b w:val="0"/>
          <w:bCs/>
          <w:i w:val="0"/>
          <w:caps w:val="0"/>
          <w:color w:val="000000" w:themeColor="text1"/>
          <w:spacing w:val="0"/>
          <w:sz w:val="44"/>
          <w:szCs w:val="44"/>
          <w:shd w:val="clear" w:fill="FFFFFF"/>
          <w14:textFill>
            <w14:solidFill>
              <w14:schemeClr w14:val="tx1"/>
            </w14:solidFill>
          </w14:textFill>
        </w:rPr>
        <w:t>补短板</w:t>
      </w:r>
      <w:r>
        <w:rPr>
          <w:rFonts w:hint="eastAsia" w:ascii="方正小标宋简体" w:hAnsi="方正小标宋简体" w:eastAsia="方正小标宋简体" w:cs="方正小标宋简体"/>
          <w:b w:val="0"/>
          <w:bCs/>
          <w:i w:val="0"/>
          <w:caps w:val="0"/>
          <w:color w:val="000000" w:themeColor="text1"/>
          <w:spacing w:val="0"/>
          <w:sz w:val="44"/>
          <w:szCs w:val="44"/>
          <w:shd w:val="clear" w:fill="FFFFFF"/>
          <w:lang w:eastAsia="zh-CN"/>
          <w14:textFill>
            <w14:solidFill>
              <w14:schemeClr w14:val="tx1"/>
            </w14:solidFill>
          </w14:textFill>
        </w:rPr>
        <w:t>、</w:t>
      </w:r>
      <w:r>
        <w:rPr>
          <w:rFonts w:hint="eastAsia" w:ascii="方正小标宋简体" w:hAnsi="方正小标宋简体" w:eastAsia="方正小标宋简体" w:cs="方正小标宋简体"/>
          <w:b w:val="0"/>
          <w:bCs/>
          <w:i w:val="0"/>
          <w:caps w:val="0"/>
          <w:color w:val="000000" w:themeColor="text1"/>
          <w:spacing w:val="0"/>
          <w:sz w:val="44"/>
          <w:szCs w:val="44"/>
          <w:shd w:val="clear" w:fill="FFFFFF"/>
          <w14:textFill>
            <w14:solidFill>
              <w14:schemeClr w14:val="tx1"/>
            </w14:solidFill>
          </w14:textFill>
        </w:rPr>
        <w:t>强弱项”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i w:val="0"/>
          <w:caps w:val="0"/>
          <w:color w:val="000000" w:themeColor="text1"/>
          <w:spacing w:val="0"/>
          <w:sz w:val="44"/>
          <w:szCs w:val="44"/>
          <w:shd w:val="clear" w:fill="FFFFFF"/>
          <w14:textFill>
            <w14:solidFill>
              <w14:schemeClr w14:val="tx1"/>
            </w14:solidFill>
          </w14:textFill>
        </w:rPr>
      </w:pPr>
      <w:r>
        <w:rPr>
          <w:rFonts w:hint="eastAsia" w:ascii="方正小标宋简体" w:hAnsi="方正小标宋简体" w:eastAsia="方正小标宋简体" w:cs="方正小标宋简体"/>
          <w:b w:val="0"/>
          <w:bCs/>
          <w:i w:val="0"/>
          <w:caps w:val="0"/>
          <w:color w:val="000000" w:themeColor="text1"/>
          <w:spacing w:val="0"/>
          <w:sz w:val="44"/>
          <w:szCs w:val="44"/>
          <w:shd w:val="clear" w:fill="FFFFFF"/>
          <w14:textFill>
            <w14:solidFill>
              <w14:schemeClr w14:val="tx1"/>
            </w14:solidFill>
          </w14:textFill>
        </w:rPr>
        <w:t>大调研活动</w:t>
      </w:r>
      <w:r>
        <w:rPr>
          <w:rFonts w:hint="eastAsia" w:ascii="方正小标宋简体" w:hAnsi="方正小标宋简体" w:eastAsia="方正小标宋简体" w:cs="方正小标宋简体"/>
          <w:b w:val="0"/>
          <w:bCs/>
          <w:i w:val="0"/>
          <w:caps w:val="0"/>
          <w:color w:val="000000" w:themeColor="text1"/>
          <w:spacing w:val="0"/>
          <w:sz w:val="44"/>
          <w:szCs w:val="44"/>
          <w:shd w:val="clear" w:fill="FFFFFF"/>
          <w:lang w:eastAsia="zh-CN"/>
          <w14:textFill>
            <w14:solidFill>
              <w14:schemeClr w14:val="tx1"/>
            </w14:solidFill>
          </w14:textFill>
        </w:rPr>
        <w:t>的通知</w:t>
      </w:r>
    </w:p>
    <w:p>
      <w:pPr>
        <w:keepNext w:val="0"/>
        <w:keepLines w:val="0"/>
        <w:pageBreakBefore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Times New Roman" w:hAnsi="Times New Roman" w:eastAsia="仿宋_GB2312" w:cs="Times New Roman"/>
          <w:b w:val="0"/>
          <w:bCs/>
          <w:i w:val="0"/>
          <w:caps w:val="0"/>
          <w:color w:val="000000" w:themeColor="text1"/>
          <w:spacing w:val="0"/>
          <w:sz w:val="32"/>
          <w:szCs w:val="32"/>
          <w:shd w:val="clear" w:fill="FFFFFF"/>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jc w:val="both"/>
        <w:textAlignment w:val="auto"/>
        <w:outlineLvl w:val="9"/>
        <w:rPr>
          <w:rFonts w:hint="eastAsia" w:ascii="Times New Roman" w:hAnsi="Times New Roman" w:eastAsia="仿宋_GB2312" w:cs="Times New Roman"/>
          <w:b w:val="0"/>
          <w:bCs/>
          <w:i w:val="0"/>
          <w:caps w:val="0"/>
          <w:color w:val="000000" w:themeColor="text1"/>
          <w:spacing w:val="0"/>
          <w:sz w:val="32"/>
          <w:szCs w:val="32"/>
          <w:shd w:val="clear" w:fill="FFFFFF"/>
          <w:lang w:eastAsia="zh-CN"/>
          <w14:textFill>
            <w14:solidFill>
              <w14:schemeClr w14:val="tx1"/>
            </w14:solidFill>
          </w14:textFill>
        </w:rPr>
      </w:pPr>
      <w:r>
        <w:rPr>
          <w:rFonts w:hint="eastAsia" w:ascii="Times New Roman" w:hAnsi="Times New Roman" w:eastAsia="仿宋_GB2312" w:cs="Times New Roman"/>
          <w:b w:val="0"/>
          <w:bCs/>
          <w:i w:val="0"/>
          <w:caps w:val="0"/>
          <w:color w:val="000000" w:themeColor="text1"/>
          <w:spacing w:val="0"/>
          <w:sz w:val="32"/>
          <w:szCs w:val="32"/>
          <w:shd w:val="clear" w:fill="FFFFFF"/>
          <w:lang w:eastAsia="zh-CN"/>
          <w14:textFill>
            <w14:solidFill>
              <w14:schemeClr w14:val="tx1"/>
            </w14:solidFill>
          </w14:textFill>
        </w:rPr>
        <w:t>各市州妇联、省直妇工委；机关各部室、各直属单位：</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6"/>
          <w:kern w:val="0"/>
          <w:sz w:val="32"/>
          <w:szCs w:val="32"/>
        </w:rPr>
      </w:pPr>
      <w:r>
        <w:rPr>
          <w:rFonts w:hint="default" w:ascii="Times New Roman" w:hAnsi="Times New Roman" w:eastAsia="仿宋_GB2312" w:cs="Times New Roman"/>
          <w:color w:val="auto"/>
          <w:kern w:val="0"/>
          <w:sz w:val="32"/>
          <w:szCs w:val="32"/>
        </w:rPr>
        <w:t>为贯彻落实党的十九大精神和习近平总书记关于大兴调查研究之风重要指示</w:t>
      </w:r>
      <w:r>
        <w:rPr>
          <w:rFonts w:hint="eastAsia" w:ascii="Times New Roman" w:hAnsi="Times New Roman" w:eastAsia="仿宋_GB2312" w:cs="Times New Roman"/>
          <w:color w:val="auto"/>
          <w:kern w:val="0"/>
          <w:sz w:val="32"/>
          <w:szCs w:val="32"/>
          <w:lang w:eastAsia="zh-CN"/>
        </w:rPr>
        <w:t>精神，</w:t>
      </w:r>
      <w:r>
        <w:rPr>
          <w:rFonts w:eastAsia="仿宋_GB2312"/>
          <w:sz w:val="32"/>
          <w:szCs w:val="32"/>
        </w:rPr>
        <w:t>充分发挥调查研究的先导作用，</w:t>
      </w:r>
      <w:r>
        <w:rPr>
          <w:rFonts w:hint="eastAsia" w:eastAsia="仿宋_GB2312"/>
          <w:sz w:val="32"/>
          <w:szCs w:val="32"/>
          <w:lang w:eastAsia="zh-CN"/>
        </w:rPr>
        <w:t>纵深推进妇联改革和</w:t>
      </w:r>
      <w:r>
        <w:rPr>
          <w:rFonts w:eastAsia="仿宋_GB2312"/>
          <w:sz w:val="32"/>
          <w:szCs w:val="32"/>
        </w:rPr>
        <w:t>工作</w:t>
      </w:r>
      <w:r>
        <w:rPr>
          <w:rFonts w:hint="eastAsia" w:eastAsia="仿宋_GB2312"/>
          <w:sz w:val="32"/>
          <w:szCs w:val="32"/>
          <w:lang w:eastAsia="zh-CN"/>
        </w:rPr>
        <w:t>创新</w:t>
      </w:r>
      <w:r>
        <w:rPr>
          <w:rFonts w:eastAsia="仿宋_GB2312"/>
          <w:sz w:val="32"/>
          <w:szCs w:val="32"/>
        </w:rPr>
        <w:t>，</w:t>
      </w:r>
      <w:r>
        <w:rPr>
          <w:rFonts w:hint="eastAsia" w:ascii="Times New Roman" w:hAnsi="Times New Roman" w:eastAsia="仿宋_GB2312" w:cs="Times New Roman"/>
          <w:color w:val="auto"/>
          <w:kern w:val="0"/>
          <w:sz w:val="32"/>
          <w:szCs w:val="32"/>
          <w:lang w:eastAsia="zh-CN"/>
        </w:rPr>
        <w:t>根据</w:t>
      </w:r>
      <w:r>
        <w:rPr>
          <w:rFonts w:hint="default" w:ascii="Times New Roman" w:hAnsi="Times New Roman" w:eastAsia="仿宋_GB2312" w:cs="Times New Roman"/>
          <w:color w:val="auto"/>
          <w:kern w:val="0"/>
          <w:sz w:val="32"/>
          <w:szCs w:val="32"/>
        </w:rPr>
        <w:t>《中共</w:t>
      </w:r>
      <w:r>
        <w:rPr>
          <w:rFonts w:hint="eastAsia" w:ascii="Times New Roman" w:hAnsi="Times New Roman" w:eastAsia="仿宋_GB2312" w:cs="Times New Roman"/>
          <w:color w:val="auto"/>
          <w:kern w:val="0"/>
          <w:sz w:val="32"/>
          <w:szCs w:val="32"/>
          <w:lang w:eastAsia="zh-CN"/>
        </w:rPr>
        <w:t>湖南省委办公厅</w:t>
      </w:r>
      <w:r>
        <w:rPr>
          <w:rFonts w:hint="default" w:ascii="Times New Roman" w:hAnsi="Times New Roman" w:eastAsia="仿宋_GB2312" w:cs="Times New Roman"/>
          <w:color w:val="auto"/>
          <w:kern w:val="0"/>
          <w:sz w:val="32"/>
          <w:szCs w:val="32"/>
        </w:rPr>
        <w:t>关于</w:t>
      </w:r>
      <w:r>
        <w:rPr>
          <w:rFonts w:hint="eastAsia" w:ascii="Times New Roman" w:hAnsi="Times New Roman" w:eastAsia="仿宋_GB2312" w:cs="Times New Roman"/>
          <w:color w:val="auto"/>
          <w:kern w:val="0"/>
          <w:sz w:val="32"/>
          <w:szCs w:val="32"/>
          <w:lang w:eastAsia="zh-CN"/>
        </w:rPr>
        <w:t>在全省</w:t>
      </w:r>
      <w:r>
        <w:rPr>
          <w:rFonts w:hint="default" w:ascii="Times New Roman" w:hAnsi="Times New Roman" w:eastAsia="仿宋_GB2312" w:cs="Times New Roman"/>
          <w:color w:val="auto"/>
          <w:kern w:val="0"/>
          <w:sz w:val="32"/>
          <w:szCs w:val="32"/>
        </w:rPr>
        <w:t>大兴</w:t>
      </w:r>
      <w:r>
        <w:rPr>
          <w:rFonts w:hint="eastAsia" w:ascii="Times New Roman" w:hAnsi="Times New Roman" w:eastAsia="仿宋_GB2312" w:cs="Times New Roman"/>
          <w:color w:val="auto"/>
          <w:kern w:val="0"/>
          <w:sz w:val="32"/>
          <w:szCs w:val="32"/>
          <w:lang w:eastAsia="zh-CN"/>
        </w:rPr>
        <w:t>调查研究</w:t>
      </w:r>
      <w:r>
        <w:rPr>
          <w:rFonts w:hint="default" w:ascii="Times New Roman" w:hAnsi="Times New Roman" w:eastAsia="仿宋_GB2312" w:cs="Times New Roman"/>
          <w:color w:val="auto"/>
          <w:kern w:val="0"/>
          <w:sz w:val="32"/>
          <w:szCs w:val="32"/>
        </w:rPr>
        <w:t>之风深入开展“抓重点</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补短板</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强弱项”大调研活动的通知》（湘办发电〔2018〕6号）</w:t>
      </w:r>
      <w:r>
        <w:rPr>
          <w:rFonts w:hint="eastAsia" w:ascii="Times New Roman" w:hAnsi="Times New Roman" w:eastAsia="仿宋_GB2312" w:cs="Times New Roman"/>
          <w:color w:val="auto"/>
          <w:kern w:val="0"/>
          <w:sz w:val="32"/>
          <w:szCs w:val="32"/>
          <w:lang w:eastAsia="zh-CN"/>
        </w:rPr>
        <w:t>要求</w:t>
      </w:r>
      <w:r>
        <w:rPr>
          <w:rFonts w:hint="default" w:ascii="Times New Roman" w:hAnsi="Times New Roman" w:eastAsia="仿宋_GB2312" w:cs="Times New Roman"/>
          <w:color w:val="auto"/>
          <w:kern w:val="0"/>
          <w:sz w:val="32"/>
          <w:szCs w:val="32"/>
        </w:rPr>
        <w:t>，</w:t>
      </w:r>
      <w:r>
        <w:rPr>
          <w:rFonts w:eastAsia="仿宋_GB2312"/>
          <w:sz w:val="32"/>
          <w:szCs w:val="32"/>
        </w:rPr>
        <w:t>省妇联</w:t>
      </w:r>
      <w:r>
        <w:rPr>
          <w:rFonts w:hint="eastAsia" w:eastAsia="仿宋_GB2312"/>
          <w:sz w:val="32"/>
          <w:szCs w:val="32"/>
        </w:rPr>
        <w:t>党组</w:t>
      </w:r>
      <w:r>
        <w:rPr>
          <w:rFonts w:eastAsia="仿宋_GB2312"/>
          <w:sz w:val="32"/>
          <w:szCs w:val="32"/>
        </w:rPr>
        <w:t>决定</w:t>
      </w:r>
      <w:r>
        <w:rPr>
          <w:rFonts w:hint="eastAsia" w:eastAsia="仿宋_GB2312"/>
          <w:sz w:val="32"/>
          <w:szCs w:val="32"/>
          <w:lang w:eastAsia="zh-CN"/>
        </w:rPr>
        <w:t>，</w:t>
      </w:r>
      <w:r>
        <w:rPr>
          <w:rFonts w:eastAsia="仿宋_GB2312"/>
          <w:sz w:val="32"/>
          <w:szCs w:val="32"/>
        </w:rPr>
        <w:t>在全省妇联系统</w:t>
      </w:r>
      <w:r>
        <w:rPr>
          <w:rFonts w:hint="default" w:ascii="Times New Roman" w:hAnsi="Times New Roman" w:eastAsia="仿宋_GB2312" w:cs="Times New Roman"/>
          <w:color w:val="auto"/>
          <w:kern w:val="0"/>
          <w:sz w:val="32"/>
          <w:szCs w:val="32"/>
        </w:rPr>
        <w:t>开</w:t>
      </w:r>
      <w:r>
        <w:rPr>
          <w:rFonts w:hint="default" w:ascii="Times New Roman" w:hAnsi="Times New Roman" w:eastAsia="仿宋_GB2312" w:cs="Times New Roman"/>
          <w:color w:val="auto"/>
          <w:spacing w:val="-6"/>
          <w:kern w:val="0"/>
          <w:sz w:val="32"/>
          <w:szCs w:val="32"/>
        </w:rPr>
        <w:t>展“抓重点、补短板、强弱项”大调研活动</w:t>
      </w:r>
      <w:r>
        <w:rPr>
          <w:rFonts w:hint="eastAsia" w:ascii="Times New Roman" w:hAnsi="Times New Roman" w:eastAsia="仿宋_GB2312" w:cs="Times New Roman"/>
          <w:color w:val="auto"/>
          <w:spacing w:val="-6"/>
          <w:kern w:val="0"/>
          <w:sz w:val="32"/>
          <w:szCs w:val="32"/>
          <w:lang w:eastAsia="zh-CN"/>
        </w:rPr>
        <w:t>。</w:t>
      </w:r>
      <w:r>
        <w:rPr>
          <w:rFonts w:hint="default" w:ascii="Times New Roman" w:hAnsi="Times New Roman" w:eastAsia="仿宋_GB2312" w:cs="Times New Roman"/>
          <w:color w:val="auto"/>
          <w:spacing w:val="-6"/>
          <w:kern w:val="0"/>
          <w:sz w:val="32"/>
          <w:szCs w:val="32"/>
        </w:rPr>
        <w:t>现就有关事项通知如下：</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一、</w:t>
      </w:r>
      <w:r>
        <w:rPr>
          <w:rFonts w:hint="eastAsia" w:ascii="黑体" w:hAnsi="黑体" w:eastAsia="黑体" w:cs="黑体"/>
          <w:b w:val="0"/>
          <w:bCs w:val="0"/>
          <w:color w:val="auto"/>
          <w:kern w:val="0"/>
          <w:sz w:val="32"/>
          <w:szCs w:val="32"/>
          <w:lang w:eastAsia="zh-CN"/>
        </w:rPr>
        <w:t>明确</w:t>
      </w:r>
      <w:r>
        <w:rPr>
          <w:rFonts w:hint="eastAsia" w:ascii="黑体" w:hAnsi="黑体" w:eastAsia="黑体" w:cs="黑体"/>
          <w:b w:val="0"/>
          <w:bCs w:val="0"/>
          <w:color w:val="auto"/>
          <w:kern w:val="0"/>
          <w:sz w:val="32"/>
          <w:szCs w:val="32"/>
        </w:rPr>
        <w:t>调研</w:t>
      </w:r>
      <w:r>
        <w:rPr>
          <w:rFonts w:hint="eastAsia" w:ascii="黑体" w:hAnsi="黑体" w:eastAsia="黑体" w:cs="黑体"/>
          <w:b w:val="0"/>
          <w:bCs w:val="0"/>
          <w:color w:val="auto"/>
          <w:kern w:val="0"/>
          <w:sz w:val="32"/>
          <w:szCs w:val="32"/>
          <w:lang w:eastAsia="zh-CN"/>
        </w:rPr>
        <w:t>意义</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pacing w:val="-11"/>
          <w:kern w:val="0"/>
          <w:sz w:val="32"/>
          <w:szCs w:val="32"/>
          <w:lang w:eastAsia="zh-CN"/>
        </w:rPr>
      </w:pPr>
      <w:r>
        <w:rPr>
          <w:rFonts w:hint="eastAsia" w:ascii="Times New Roman" w:hAnsi="Times New Roman" w:eastAsia="仿宋_GB2312" w:cs="Times New Roman"/>
          <w:color w:val="auto"/>
          <w:kern w:val="0"/>
          <w:sz w:val="32"/>
          <w:szCs w:val="32"/>
          <w:lang w:val="en-US" w:eastAsia="zh-CN"/>
        </w:rPr>
        <w:t>2018年是全面贯彻落实党的十九大精神的开局之年，也是全面深化妇联改革的攻坚之年。</w:t>
      </w:r>
      <w:r>
        <w:rPr>
          <w:rFonts w:hint="default" w:ascii="Times New Roman" w:hAnsi="Times New Roman" w:eastAsia="仿宋_GB2312" w:cs="Times New Roman"/>
          <w:color w:val="auto"/>
          <w:kern w:val="0"/>
          <w:sz w:val="32"/>
          <w:szCs w:val="32"/>
        </w:rPr>
        <w:t>这次大调研活动是贯彻落实党的十九大精神和习近平总书记关于大兴调查研究之风重要指示的政治任务，要深刻认识大调研活动的重大意义，把思想和行动统一到中央、省委的决策部署上来</w:t>
      </w:r>
      <w:r>
        <w:rPr>
          <w:rFonts w:hint="eastAsia" w:ascii="Times New Roman" w:hAnsi="Times New Roman" w:eastAsia="仿宋_GB2312" w:cs="Times New Roman"/>
          <w:color w:val="auto"/>
          <w:kern w:val="0"/>
          <w:sz w:val="32"/>
          <w:szCs w:val="32"/>
          <w:lang w:eastAsia="zh-CN"/>
        </w:rPr>
        <w:t>；要</w:t>
      </w:r>
      <w:r>
        <w:rPr>
          <w:rFonts w:hint="default" w:ascii="Times New Roman" w:hAnsi="Times New Roman" w:eastAsia="仿宋_GB2312" w:cs="Times New Roman"/>
          <w:color w:val="auto"/>
          <w:kern w:val="0"/>
          <w:sz w:val="32"/>
          <w:szCs w:val="32"/>
        </w:rPr>
        <w:t>坚持问题导向，</w:t>
      </w:r>
      <w:r>
        <w:rPr>
          <w:rFonts w:hint="eastAsia" w:ascii="Times New Roman" w:hAnsi="Times New Roman" w:eastAsia="仿宋_GB2312" w:cs="Times New Roman"/>
          <w:color w:val="auto"/>
          <w:kern w:val="0"/>
          <w:sz w:val="32"/>
          <w:szCs w:val="32"/>
          <w:lang w:eastAsia="zh-CN"/>
        </w:rPr>
        <w:t>发现</w:t>
      </w:r>
      <w:r>
        <w:rPr>
          <w:rFonts w:hint="default" w:ascii="Times New Roman" w:hAnsi="Times New Roman" w:eastAsia="仿宋_GB2312" w:cs="Times New Roman"/>
          <w:color w:val="auto"/>
          <w:kern w:val="0"/>
          <w:sz w:val="32"/>
          <w:szCs w:val="32"/>
        </w:rPr>
        <w:t>问题、研究问题、解决问题</w:t>
      </w:r>
      <w:r>
        <w:rPr>
          <w:rFonts w:hint="eastAsia" w:ascii="Times New Roman" w:hAnsi="Times New Roman" w:eastAsia="仿宋_GB2312" w:cs="Times New Roman"/>
          <w:color w:val="auto"/>
          <w:kern w:val="0"/>
          <w:sz w:val="32"/>
          <w:szCs w:val="32"/>
          <w:lang w:eastAsia="zh-CN"/>
        </w:rPr>
        <w:t>；要</w:t>
      </w:r>
      <w:r>
        <w:rPr>
          <w:rFonts w:hint="default" w:ascii="Times New Roman" w:hAnsi="Times New Roman" w:eastAsia="仿宋_GB2312" w:cs="Times New Roman"/>
          <w:color w:val="auto"/>
          <w:kern w:val="0"/>
          <w:sz w:val="32"/>
          <w:szCs w:val="32"/>
        </w:rPr>
        <w:t>驰而不息反“四风”、转作风，彰显新时代</w:t>
      </w:r>
      <w:r>
        <w:rPr>
          <w:rFonts w:hint="eastAsia" w:ascii="Times New Roman" w:hAnsi="Times New Roman" w:eastAsia="仿宋_GB2312" w:cs="Times New Roman"/>
          <w:color w:val="auto"/>
          <w:kern w:val="0"/>
          <w:sz w:val="32"/>
          <w:szCs w:val="32"/>
          <w:lang w:eastAsia="zh-CN"/>
        </w:rPr>
        <w:t>妇联</w:t>
      </w:r>
      <w:r>
        <w:rPr>
          <w:rFonts w:hint="default" w:ascii="Times New Roman" w:hAnsi="Times New Roman" w:eastAsia="仿宋_GB2312" w:cs="Times New Roman"/>
          <w:color w:val="auto"/>
          <w:kern w:val="0"/>
          <w:sz w:val="32"/>
          <w:szCs w:val="32"/>
        </w:rPr>
        <w:t>干部队伍新状态、新气象</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以踏石留印、抓铁有痕的精神摸</w:t>
      </w:r>
      <w:r>
        <w:rPr>
          <w:rFonts w:hint="default" w:ascii="Times New Roman" w:hAnsi="Times New Roman" w:eastAsia="仿宋_GB2312" w:cs="Times New Roman"/>
          <w:color w:val="auto"/>
          <w:spacing w:val="-11"/>
          <w:kern w:val="0"/>
          <w:sz w:val="32"/>
          <w:szCs w:val="32"/>
        </w:rPr>
        <w:t>实情</w:t>
      </w:r>
      <w:r>
        <w:rPr>
          <w:rFonts w:hint="eastAsia" w:ascii="Times New Roman" w:hAnsi="Times New Roman" w:eastAsia="仿宋_GB2312" w:cs="Times New Roman"/>
          <w:color w:val="auto"/>
          <w:spacing w:val="-11"/>
          <w:kern w:val="0"/>
          <w:sz w:val="32"/>
          <w:szCs w:val="32"/>
          <w:lang w:eastAsia="zh-CN"/>
        </w:rPr>
        <w:t>、</w:t>
      </w:r>
      <w:r>
        <w:rPr>
          <w:rFonts w:hint="default" w:ascii="Times New Roman" w:hAnsi="Times New Roman" w:eastAsia="仿宋_GB2312" w:cs="Times New Roman"/>
          <w:color w:val="auto"/>
          <w:spacing w:val="-11"/>
          <w:kern w:val="0"/>
          <w:sz w:val="32"/>
          <w:szCs w:val="32"/>
        </w:rPr>
        <w:t>谋实策、出实招，推动</w:t>
      </w:r>
      <w:r>
        <w:rPr>
          <w:rFonts w:hint="eastAsia" w:ascii="Times New Roman" w:hAnsi="Times New Roman" w:eastAsia="仿宋_GB2312" w:cs="Times New Roman"/>
          <w:color w:val="auto"/>
          <w:spacing w:val="-11"/>
          <w:kern w:val="0"/>
          <w:sz w:val="32"/>
          <w:szCs w:val="32"/>
          <w:lang w:eastAsia="zh-CN"/>
        </w:rPr>
        <w:t>妇联</w:t>
      </w:r>
      <w:r>
        <w:rPr>
          <w:rFonts w:hint="default" w:ascii="Times New Roman" w:hAnsi="Times New Roman" w:eastAsia="仿宋_GB2312" w:cs="Times New Roman"/>
          <w:color w:val="auto"/>
          <w:spacing w:val="-11"/>
          <w:kern w:val="0"/>
          <w:sz w:val="32"/>
          <w:szCs w:val="32"/>
        </w:rPr>
        <w:t>工作</w:t>
      </w:r>
      <w:r>
        <w:rPr>
          <w:rFonts w:hint="eastAsia" w:ascii="Times New Roman" w:hAnsi="Times New Roman" w:eastAsia="仿宋_GB2312" w:cs="Times New Roman"/>
          <w:color w:val="auto"/>
          <w:spacing w:val="-11"/>
          <w:kern w:val="0"/>
          <w:sz w:val="32"/>
          <w:szCs w:val="32"/>
          <w:lang w:eastAsia="zh-CN"/>
        </w:rPr>
        <w:t>与新时代同频共振，创新发展。</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二、突出调研重点</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Style w:val="7"/>
          <w:rFonts w:hint="eastAsia" w:ascii="Times New Roman" w:hAnsi="Times New Roman" w:eastAsia="仿宋_GB2312" w:cs="Times New Roman"/>
          <w:b w:val="0"/>
          <w:i w:val="0"/>
          <w:caps w:val="0"/>
          <w:color w:val="000000"/>
          <w:spacing w:val="0"/>
          <w:sz w:val="32"/>
          <w:szCs w:val="32"/>
          <w:lang w:eastAsia="zh-CN"/>
        </w:rPr>
        <w:t>紧紧围绕党的十九大精神</w:t>
      </w:r>
      <w:r>
        <w:rPr>
          <w:rFonts w:hint="eastAsia" w:eastAsia="仿宋_GB2312"/>
          <w:sz w:val="32"/>
          <w:szCs w:val="32"/>
          <w:lang w:eastAsia="zh-CN"/>
        </w:rPr>
        <w:t>和</w:t>
      </w:r>
      <w:r>
        <w:rPr>
          <w:rFonts w:hint="eastAsia" w:eastAsia="仿宋_GB2312"/>
          <w:sz w:val="32"/>
          <w:szCs w:val="32"/>
        </w:rPr>
        <w:t>省第十一次党代会提出的目标任务</w:t>
      </w:r>
      <w:r>
        <w:rPr>
          <w:rStyle w:val="7"/>
          <w:rFonts w:hint="default" w:ascii="Times New Roman" w:hAnsi="Times New Roman" w:eastAsia="仿宋_GB2312" w:cs="Times New Roman"/>
          <w:b w:val="0"/>
          <w:i w:val="0"/>
          <w:caps w:val="0"/>
          <w:color w:val="000000"/>
          <w:spacing w:val="0"/>
          <w:sz w:val="32"/>
          <w:szCs w:val="32"/>
        </w:rPr>
        <w:t>，</w:t>
      </w:r>
      <w:r>
        <w:rPr>
          <w:rFonts w:hint="default" w:ascii="Times New Roman" w:hAnsi="Times New Roman" w:eastAsia="仿宋_GB2312" w:cs="Times New Roman"/>
          <w:color w:val="auto"/>
          <w:kern w:val="0"/>
          <w:sz w:val="32"/>
          <w:szCs w:val="32"/>
        </w:rPr>
        <w:t>从</w:t>
      </w:r>
      <w:r>
        <w:rPr>
          <w:rFonts w:hint="eastAsia" w:ascii="Times New Roman" w:hAnsi="Times New Roman" w:eastAsia="仿宋_GB2312" w:cs="Times New Roman"/>
          <w:color w:val="auto"/>
          <w:kern w:val="0"/>
          <w:sz w:val="32"/>
          <w:szCs w:val="32"/>
          <w:lang w:eastAsia="zh-CN"/>
        </w:rPr>
        <w:t>妇女事业发展所需、妇联</w:t>
      </w:r>
      <w:r>
        <w:rPr>
          <w:rFonts w:hint="default" w:ascii="Times New Roman" w:hAnsi="Times New Roman" w:eastAsia="仿宋_GB2312" w:cs="Times New Roman"/>
          <w:color w:val="auto"/>
          <w:kern w:val="0"/>
          <w:sz w:val="32"/>
          <w:szCs w:val="32"/>
        </w:rPr>
        <w:t>改革所急、</w:t>
      </w:r>
      <w:r>
        <w:rPr>
          <w:rFonts w:hint="eastAsia" w:ascii="Times New Roman" w:hAnsi="Times New Roman" w:eastAsia="仿宋_GB2312" w:cs="Times New Roman"/>
          <w:color w:val="auto"/>
          <w:kern w:val="0"/>
          <w:sz w:val="32"/>
          <w:szCs w:val="32"/>
          <w:lang w:eastAsia="zh-CN"/>
        </w:rPr>
        <w:t>妇女</w:t>
      </w:r>
      <w:r>
        <w:rPr>
          <w:rFonts w:hint="default" w:ascii="Times New Roman" w:hAnsi="Times New Roman" w:eastAsia="仿宋_GB2312" w:cs="Times New Roman"/>
          <w:color w:val="auto"/>
          <w:kern w:val="0"/>
          <w:sz w:val="32"/>
          <w:szCs w:val="32"/>
        </w:rPr>
        <w:t>群众所盼等问题入手，全面</w:t>
      </w:r>
      <w:r>
        <w:rPr>
          <w:rFonts w:hint="eastAsia" w:ascii="Times New Roman" w:hAnsi="Times New Roman" w:eastAsia="仿宋_GB2312" w:cs="Times New Roman"/>
          <w:color w:val="auto"/>
          <w:kern w:val="0"/>
          <w:sz w:val="32"/>
          <w:szCs w:val="32"/>
          <w:lang w:eastAsia="zh-CN"/>
        </w:rPr>
        <w:t>梳理</w:t>
      </w:r>
      <w:r>
        <w:rPr>
          <w:rFonts w:hint="default" w:ascii="Times New Roman" w:hAnsi="Times New Roman" w:eastAsia="仿宋_GB2312" w:cs="Times New Roman"/>
          <w:color w:val="auto"/>
          <w:kern w:val="0"/>
          <w:sz w:val="32"/>
          <w:szCs w:val="32"/>
        </w:rPr>
        <w:t>工作中</w:t>
      </w:r>
      <w:r>
        <w:rPr>
          <w:rFonts w:hint="eastAsia" w:ascii="Times New Roman" w:hAnsi="Times New Roman" w:eastAsia="仿宋_GB2312" w:cs="Times New Roman"/>
          <w:color w:val="auto"/>
          <w:kern w:val="0"/>
          <w:sz w:val="32"/>
          <w:szCs w:val="32"/>
          <w:lang w:eastAsia="zh-CN"/>
        </w:rPr>
        <w:t>存在的突出</w:t>
      </w:r>
      <w:r>
        <w:rPr>
          <w:rFonts w:hint="default" w:ascii="Times New Roman" w:hAnsi="Times New Roman" w:eastAsia="仿宋_GB2312" w:cs="Times New Roman"/>
          <w:color w:val="auto"/>
          <w:kern w:val="0"/>
          <w:sz w:val="32"/>
          <w:szCs w:val="32"/>
        </w:rPr>
        <w:t>问题</w:t>
      </w:r>
      <w:r>
        <w:rPr>
          <w:rFonts w:hint="eastAsia" w:ascii="Times New Roman" w:hAnsi="Times New Roman" w:eastAsia="仿宋_GB2312" w:cs="Times New Roman"/>
          <w:color w:val="auto"/>
          <w:kern w:val="0"/>
          <w:sz w:val="32"/>
          <w:szCs w:val="32"/>
          <w:lang w:eastAsia="zh-CN"/>
        </w:rPr>
        <w:t>和</w:t>
      </w:r>
      <w:r>
        <w:rPr>
          <w:rFonts w:hint="default" w:ascii="Times New Roman" w:hAnsi="Times New Roman" w:eastAsia="仿宋_GB2312" w:cs="Times New Roman"/>
          <w:color w:val="auto"/>
          <w:kern w:val="0"/>
          <w:sz w:val="32"/>
          <w:szCs w:val="32"/>
        </w:rPr>
        <w:t>短板弱项，突出重点开展调研。</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b/>
          <w:bCs/>
          <w:color w:val="auto"/>
          <w:kern w:val="0"/>
          <w:sz w:val="32"/>
          <w:szCs w:val="32"/>
        </w:rPr>
        <w:t>1</w:t>
      </w:r>
      <w:r>
        <w:rPr>
          <w:rFonts w:hint="default" w:ascii="Times New Roman" w:hAnsi="Times New Roman" w:eastAsia="楷体_GB2312" w:cs="Times New Roman"/>
          <w:b/>
          <w:bCs/>
          <w:color w:val="auto"/>
          <w:kern w:val="0"/>
          <w:sz w:val="32"/>
          <w:szCs w:val="32"/>
          <w:lang w:eastAsia="zh-CN"/>
        </w:rPr>
        <w:t>.</w:t>
      </w:r>
      <w:r>
        <w:rPr>
          <w:rFonts w:hint="eastAsia" w:ascii="Times New Roman" w:hAnsi="Times New Roman" w:eastAsia="楷体_GB2312" w:cs="Times New Roman"/>
          <w:b/>
          <w:bCs/>
          <w:color w:val="auto"/>
          <w:kern w:val="0"/>
          <w:sz w:val="32"/>
          <w:szCs w:val="32"/>
          <w:lang w:eastAsia="zh-CN"/>
        </w:rPr>
        <w:t>聚焦</w:t>
      </w:r>
      <w:r>
        <w:rPr>
          <w:rFonts w:hint="default" w:ascii="Times New Roman" w:hAnsi="Times New Roman" w:eastAsia="楷体_GB2312" w:cs="Times New Roman"/>
          <w:b/>
          <w:bCs/>
          <w:color w:val="auto"/>
          <w:kern w:val="0"/>
          <w:sz w:val="32"/>
          <w:szCs w:val="32"/>
        </w:rPr>
        <w:t>乡村振兴战略与农村妇女发展</w:t>
      </w:r>
      <w:r>
        <w:rPr>
          <w:rFonts w:hint="eastAsia" w:ascii="Times New Roman" w:hAnsi="Times New Roman" w:eastAsia="楷体_GB2312" w:cs="Times New Roman"/>
          <w:b/>
          <w:bCs/>
          <w:color w:val="auto"/>
          <w:kern w:val="0"/>
          <w:sz w:val="32"/>
          <w:szCs w:val="32"/>
          <w:lang w:eastAsia="zh-CN"/>
        </w:rPr>
        <w:t>的热点问题</w:t>
      </w:r>
      <w:r>
        <w:rPr>
          <w:rFonts w:hint="default" w:ascii="Times New Roman" w:hAnsi="Times New Roman" w:eastAsia="楷体_GB2312" w:cs="Times New Roman"/>
          <w:b/>
          <w:bCs/>
          <w:color w:val="auto"/>
          <w:kern w:val="0"/>
          <w:sz w:val="32"/>
          <w:szCs w:val="32"/>
          <w:lang w:eastAsia="zh-CN"/>
        </w:rPr>
        <w:t>。</w:t>
      </w:r>
      <w:r>
        <w:rPr>
          <w:rFonts w:hint="eastAsia" w:ascii="Times New Roman" w:hAnsi="Times New Roman" w:eastAsia="仿宋_GB2312" w:cs="Times New Roman"/>
          <w:color w:val="auto"/>
          <w:kern w:val="0"/>
          <w:sz w:val="32"/>
          <w:szCs w:val="32"/>
          <w:lang w:eastAsia="zh-CN"/>
        </w:rPr>
        <w:t>紧扣</w:t>
      </w:r>
      <w:r>
        <w:rPr>
          <w:rFonts w:hint="default" w:ascii="Times New Roman" w:hAnsi="Times New Roman" w:eastAsia="仿宋_GB2312" w:cs="Times New Roman"/>
          <w:color w:val="auto"/>
          <w:kern w:val="0"/>
          <w:sz w:val="32"/>
          <w:szCs w:val="32"/>
        </w:rPr>
        <w:t>乡村振兴战略对农村妇女发展的深刻影响，探索农村妇女共建共享的参与模式</w:t>
      </w:r>
      <w:r>
        <w:rPr>
          <w:rFonts w:hint="eastAsia" w:ascii="Times New Roman" w:hAnsi="Times New Roman" w:eastAsia="仿宋_GB2312" w:cs="Times New Roman"/>
          <w:color w:val="auto"/>
          <w:kern w:val="0"/>
          <w:sz w:val="32"/>
          <w:szCs w:val="32"/>
          <w:lang w:eastAsia="zh-CN"/>
        </w:rPr>
        <w:t>和</w:t>
      </w:r>
      <w:r>
        <w:rPr>
          <w:rFonts w:hint="default" w:ascii="Times New Roman" w:hAnsi="Times New Roman" w:eastAsia="仿宋_GB2312" w:cs="Times New Roman"/>
          <w:color w:val="auto"/>
          <w:kern w:val="0"/>
          <w:sz w:val="32"/>
          <w:szCs w:val="32"/>
        </w:rPr>
        <w:t>自身成长模式，</w:t>
      </w:r>
      <w:r>
        <w:rPr>
          <w:rFonts w:hint="eastAsia" w:ascii="Times New Roman" w:hAnsi="Times New Roman" w:eastAsia="仿宋_GB2312" w:cs="Times New Roman"/>
          <w:color w:val="auto"/>
          <w:kern w:val="0"/>
          <w:sz w:val="32"/>
          <w:szCs w:val="32"/>
          <w:lang w:eastAsia="zh-CN"/>
        </w:rPr>
        <w:t>以及</w:t>
      </w:r>
      <w:r>
        <w:rPr>
          <w:rFonts w:hint="default" w:ascii="Times New Roman" w:hAnsi="Times New Roman" w:eastAsia="仿宋_GB2312" w:cs="Times New Roman"/>
          <w:color w:val="auto"/>
          <w:kern w:val="0"/>
          <w:sz w:val="32"/>
          <w:szCs w:val="32"/>
        </w:rPr>
        <w:t>在乡村振兴中发挥作用的方式、途径、举措</w:t>
      </w:r>
      <w:r>
        <w:rPr>
          <w:rFonts w:hint="eastAsia" w:ascii="Times New Roman" w:hAnsi="Times New Roman" w:eastAsia="仿宋_GB2312" w:cs="Times New Roman"/>
          <w:color w:val="auto"/>
          <w:kern w:val="0"/>
          <w:sz w:val="32"/>
          <w:szCs w:val="32"/>
          <w:lang w:eastAsia="zh-CN"/>
        </w:rPr>
        <w:t>和</w:t>
      </w:r>
      <w:r>
        <w:rPr>
          <w:rFonts w:hint="default" w:ascii="Times New Roman" w:hAnsi="Times New Roman" w:eastAsia="仿宋_GB2312" w:cs="Times New Roman"/>
          <w:color w:val="auto"/>
          <w:kern w:val="0"/>
          <w:sz w:val="32"/>
          <w:szCs w:val="32"/>
        </w:rPr>
        <w:t>政策。</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eastAsia" w:ascii="Times New Roman" w:hAnsi="Times New Roman" w:eastAsia="楷体_GB2312" w:cs="Times New Roman"/>
          <w:b/>
          <w:bCs/>
          <w:color w:val="auto"/>
          <w:kern w:val="0"/>
          <w:sz w:val="32"/>
          <w:szCs w:val="32"/>
          <w:lang w:val="en-US" w:eastAsia="zh-CN"/>
        </w:rPr>
        <w:t>2</w:t>
      </w:r>
      <w:r>
        <w:rPr>
          <w:rFonts w:hint="default" w:ascii="Times New Roman" w:hAnsi="Times New Roman" w:eastAsia="楷体_GB2312" w:cs="Times New Roman"/>
          <w:b/>
          <w:bCs/>
          <w:color w:val="auto"/>
          <w:kern w:val="0"/>
          <w:sz w:val="32"/>
          <w:szCs w:val="32"/>
          <w:lang w:val="en-US" w:eastAsia="zh-CN"/>
        </w:rPr>
        <w:t>.</w:t>
      </w:r>
      <w:r>
        <w:rPr>
          <w:rFonts w:hint="eastAsia" w:ascii="Times New Roman" w:hAnsi="Times New Roman" w:eastAsia="楷体_GB2312" w:cs="Times New Roman"/>
          <w:b/>
          <w:bCs/>
          <w:color w:val="auto"/>
          <w:kern w:val="0"/>
          <w:sz w:val="32"/>
          <w:szCs w:val="32"/>
          <w:lang w:val="en-US" w:eastAsia="zh-CN"/>
        </w:rPr>
        <w:t>聚焦三大攻坚战中如何发挥妇女作用的重点问题。</w:t>
      </w:r>
      <w:r>
        <w:rPr>
          <w:rFonts w:hint="eastAsia" w:ascii="Times New Roman" w:hAnsi="Times New Roman" w:eastAsia="仿宋_GB2312" w:cs="Times New Roman"/>
          <w:color w:val="auto"/>
          <w:kern w:val="0"/>
          <w:sz w:val="32"/>
          <w:szCs w:val="32"/>
          <w:lang w:eastAsia="zh-CN"/>
        </w:rPr>
        <w:t>紧扣坚决打好防范化解重大风险、精准脱贫、污染防治攻坚战中的</w:t>
      </w:r>
      <w:r>
        <w:rPr>
          <w:rFonts w:hint="eastAsia" w:ascii="Times New Roman" w:hAnsi="Times New Roman" w:eastAsia="仿宋_GB2312" w:cs="Times New Roman"/>
          <w:b w:val="0"/>
          <w:bCs w:val="0"/>
          <w:color w:val="auto"/>
          <w:kern w:val="0"/>
          <w:sz w:val="32"/>
          <w:szCs w:val="32"/>
          <w:lang w:val="en-US" w:eastAsia="zh-CN"/>
        </w:rPr>
        <w:t>重点问题，特别是在</w:t>
      </w:r>
      <w:r>
        <w:rPr>
          <w:rFonts w:hint="default" w:ascii="Times New Roman" w:hAnsi="Times New Roman" w:eastAsia="仿宋_GB2312" w:cs="Times New Roman"/>
          <w:b w:val="0"/>
          <w:bCs w:val="0"/>
          <w:color w:val="auto"/>
          <w:kern w:val="0"/>
          <w:sz w:val="32"/>
          <w:szCs w:val="32"/>
          <w:lang w:val="en-US" w:eastAsia="zh-CN"/>
        </w:rPr>
        <w:t>脱贫攻坚</w:t>
      </w:r>
      <w:r>
        <w:rPr>
          <w:rFonts w:hint="eastAsia" w:ascii="Times New Roman" w:hAnsi="Times New Roman" w:eastAsia="仿宋_GB2312" w:cs="Times New Roman"/>
          <w:b w:val="0"/>
          <w:bCs w:val="0"/>
          <w:color w:val="auto"/>
          <w:kern w:val="0"/>
          <w:sz w:val="32"/>
          <w:szCs w:val="32"/>
          <w:lang w:val="en-US" w:eastAsia="zh-CN"/>
        </w:rPr>
        <w:t>、环境治理中</w:t>
      </w:r>
      <w:r>
        <w:rPr>
          <w:rFonts w:hint="default" w:ascii="Times New Roman" w:hAnsi="Times New Roman" w:eastAsia="仿宋_GB2312" w:cs="Times New Roman"/>
          <w:b w:val="0"/>
          <w:bCs w:val="0"/>
          <w:color w:val="auto"/>
          <w:kern w:val="0"/>
          <w:sz w:val="32"/>
          <w:szCs w:val="32"/>
          <w:lang w:val="en-US" w:eastAsia="zh-CN"/>
        </w:rPr>
        <w:t>充分发挥妇女和妇联组织的独特作用</w:t>
      </w:r>
      <w:r>
        <w:rPr>
          <w:rFonts w:hint="eastAsia" w:ascii="Times New Roman" w:hAnsi="Times New Roman" w:eastAsia="仿宋_GB2312" w:cs="Times New Roman"/>
          <w:b w:val="0"/>
          <w:bCs w:val="0"/>
          <w:color w:val="auto"/>
          <w:kern w:val="0"/>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Times New Roman" w:hAnsi="Times New Roman" w:eastAsia="仿宋_GB2312" w:cs="Times New Roman"/>
          <w:b/>
          <w:bCs/>
          <w:color w:val="auto"/>
          <w:kern w:val="0"/>
          <w:sz w:val="32"/>
          <w:szCs w:val="32"/>
          <w:lang w:val="en-US" w:eastAsia="zh-CN"/>
        </w:rPr>
      </w:pPr>
      <w:r>
        <w:rPr>
          <w:rFonts w:hint="eastAsia" w:ascii="Times New Roman" w:hAnsi="Times New Roman" w:eastAsia="楷体_GB2312" w:cs="Times New Roman"/>
          <w:b/>
          <w:bCs/>
          <w:color w:val="auto"/>
          <w:kern w:val="0"/>
          <w:sz w:val="32"/>
          <w:szCs w:val="32"/>
          <w:lang w:val="en-US" w:eastAsia="zh-CN"/>
        </w:rPr>
        <w:t>3.聚焦深化</w:t>
      </w:r>
      <w:r>
        <w:rPr>
          <w:rFonts w:hint="default" w:ascii="Times New Roman" w:hAnsi="Times New Roman" w:eastAsia="楷体_GB2312" w:cs="Times New Roman"/>
          <w:b/>
          <w:bCs/>
          <w:color w:val="auto"/>
          <w:kern w:val="0"/>
          <w:sz w:val="32"/>
          <w:szCs w:val="32"/>
        </w:rPr>
        <w:t>妇联改革</w:t>
      </w:r>
      <w:r>
        <w:rPr>
          <w:rFonts w:hint="eastAsia" w:ascii="Times New Roman" w:hAnsi="Times New Roman" w:eastAsia="楷体_GB2312" w:cs="Times New Roman"/>
          <w:b/>
          <w:bCs/>
          <w:color w:val="auto"/>
          <w:kern w:val="0"/>
          <w:sz w:val="32"/>
          <w:szCs w:val="32"/>
          <w:lang w:eastAsia="zh-CN"/>
        </w:rPr>
        <w:t>中的突出问题。</w:t>
      </w:r>
      <w:r>
        <w:rPr>
          <w:rFonts w:hint="eastAsia" w:ascii="Times New Roman" w:hAnsi="Times New Roman" w:eastAsia="仿宋_GB2312" w:cs="Times New Roman"/>
          <w:color w:val="auto"/>
          <w:kern w:val="0"/>
          <w:sz w:val="32"/>
          <w:szCs w:val="32"/>
          <w:lang w:eastAsia="zh-CN"/>
        </w:rPr>
        <w:t>紧扣</w:t>
      </w:r>
      <w:r>
        <w:rPr>
          <w:rFonts w:hint="default" w:ascii="Times New Roman" w:hAnsi="Times New Roman" w:eastAsia="仿宋_GB2312" w:cs="Times New Roman"/>
          <w:color w:val="auto"/>
          <w:kern w:val="0"/>
          <w:sz w:val="32"/>
          <w:szCs w:val="32"/>
        </w:rPr>
        <w:t>当前妇联改革中存在的问题</w:t>
      </w:r>
      <w:r>
        <w:rPr>
          <w:rFonts w:hint="eastAsia" w:ascii="Times New Roman" w:hAnsi="Times New Roman" w:eastAsia="仿宋_GB2312" w:cs="Times New Roman"/>
          <w:color w:val="auto"/>
          <w:kern w:val="0"/>
          <w:sz w:val="32"/>
          <w:szCs w:val="32"/>
          <w:lang w:eastAsia="zh-CN"/>
        </w:rPr>
        <w:t>和短板</w:t>
      </w:r>
      <w:r>
        <w:rPr>
          <w:rFonts w:hint="default"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eastAsia="zh-CN"/>
        </w:rPr>
        <w:t>推广好的</w:t>
      </w:r>
      <w:r>
        <w:rPr>
          <w:rFonts w:hint="default" w:ascii="Times New Roman" w:hAnsi="Times New Roman" w:eastAsia="仿宋_GB2312" w:cs="Times New Roman"/>
          <w:color w:val="auto"/>
          <w:kern w:val="0"/>
          <w:sz w:val="32"/>
          <w:szCs w:val="32"/>
        </w:rPr>
        <w:t>做法</w:t>
      </w:r>
      <w:r>
        <w:rPr>
          <w:rFonts w:hint="eastAsia" w:ascii="Times New Roman" w:hAnsi="Times New Roman" w:eastAsia="仿宋_GB2312" w:cs="Times New Roman"/>
          <w:color w:val="auto"/>
          <w:kern w:val="0"/>
          <w:sz w:val="32"/>
          <w:szCs w:val="32"/>
          <w:lang w:eastAsia="zh-CN"/>
        </w:rPr>
        <w:t>和经验，</w:t>
      </w:r>
      <w:r>
        <w:rPr>
          <w:rFonts w:hint="default" w:ascii="Times New Roman" w:hAnsi="Times New Roman" w:eastAsia="仿宋_GB2312" w:cs="Times New Roman"/>
          <w:color w:val="auto"/>
          <w:kern w:val="0"/>
          <w:sz w:val="32"/>
          <w:szCs w:val="32"/>
        </w:rPr>
        <w:t>加快新领域新阶层妇联组织建设，加强对女性社会组织的联系引导，拓展“妇女之家”建设领域，</w:t>
      </w:r>
      <w:r>
        <w:rPr>
          <w:rFonts w:hint="eastAsia" w:ascii="Times New Roman" w:hAnsi="Times New Roman" w:eastAsia="仿宋_GB2312" w:cs="Times New Roman"/>
          <w:color w:val="auto"/>
          <w:kern w:val="0"/>
          <w:sz w:val="32"/>
          <w:szCs w:val="32"/>
          <w:lang w:eastAsia="zh-CN"/>
        </w:rPr>
        <w:t>深化妇女理论研究，</w:t>
      </w:r>
      <w:r>
        <w:rPr>
          <w:rFonts w:hint="default" w:ascii="Times New Roman" w:hAnsi="Times New Roman" w:eastAsia="仿宋_GB2312" w:cs="Times New Roman"/>
          <w:color w:val="auto"/>
          <w:kern w:val="0"/>
          <w:sz w:val="32"/>
          <w:szCs w:val="32"/>
        </w:rPr>
        <w:t>形成指导改革</w:t>
      </w:r>
      <w:r>
        <w:rPr>
          <w:rFonts w:hint="eastAsia" w:ascii="Times New Roman" w:hAnsi="Times New Roman" w:eastAsia="仿宋_GB2312" w:cs="Times New Roman"/>
          <w:color w:val="auto"/>
          <w:kern w:val="0"/>
          <w:sz w:val="32"/>
          <w:szCs w:val="32"/>
          <w:lang w:eastAsia="zh-CN"/>
        </w:rPr>
        <w:t>实践</w:t>
      </w:r>
      <w:r>
        <w:rPr>
          <w:rFonts w:hint="default" w:ascii="Times New Roman" w:hAnsi="Times New Roman" w:eastAsia="仿宋_GB2312" w:cs="Times New Roman"/>
          <w:color w:val="auto"/>
          <w:kern w:val="0"/>
          <w:sz w:val="32"/>
          <w:szCs w:val="32"/>
        </w:rPr>
        <w:t>的理论。</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仿宋_GB2312" w:cs="Times New Roman"/>
          <w:color w:val="auto"/>
          <w:kern w:val="0"/>
          <w:sz w:val="32"/>
          <w:szCs w:val="32"/>
        </w:rPr>
      </w:pPr>
      <w:r>
        <w:rPr>
          <w:rFonts w:hint="eastAsia" w:ascii="Times New Roman" w:hAnsi="Times New Roman" w:eastAsia="楷体_GB2312" w:cs="Times New Roman"/>
          <w:b/>
          <w:bCs/>
          <w:color w:val="auto"/>
          <w:kern w:val="0"/>
          <w:sz w:val="32"/>
          <w:szCs w:val="32"/>
          <w:lang w:val="en-US" w:eastAsia="zh-CN"/>
        </w:rPr>
        <w:t>4.聚焦</w:t>
      </w:r>
      <w:r>
        <w:rPr>
          <w:rFonts w:hint="default" w:ascii="Times New Roman" w:hAnsi="Times New Roman" w:eastAsia="楷体_GB2312" w:cs="Times New Roman"/>
          <w:b/>
          <w:bCs/>
          <w:color w:val="auto"/>
          <w:kern w:val="0"/>
          <w:sz w:val="32"/>
          <w:szCs w:val="32"/>
          <w:lang w:val="en-US" w:eastAsia="zh-CN"/>
        </w:rPr>
        <w:t>社会主义核心价值观培育</w:t>
      </w:r>
      <w:r>
        <w:rPr>
          <w:rFonts w:hint="eastAsia" w:ascii="Times New Roman" w:hAnsi="Times New Roman" w:eastAsia="楷体_GB2312" w:cs="Times New Roman"/>
          <w:b/>
          <w:bCs/>
          <w:color w:val="auto"/>
          <w:kern w:val="0"/>
          <w:sz w:val="32"/>
          <w:szCs w:val="32"/>
          <w:lang w:val="en-US" w:eastAsia="zh-CN"/>
        </w:rPr>
        <w:t>与家教</w:t>
      </w:r>
      <w:r>
        <w:rPr>
          <w:rFonts w:hint="default" w:ascii="Times New Roman" w:hAnsi="Times New Roman" w:eastAsia="楷体_GB2312" w:cs="Times New Roman"/>
          <w:b/>
          <w:bCs/>
          <w:color w:val="auto"/>
          <w:kern w:val="0"/>
          <w:sz w:val="32"/>
          <w:szCs w:val="32"/>
          <w:lang w:val="en-US" w:eastAsia="zh-CN"/>
        </w:rPr>
        <w:t>家风传承</w:t>
      </w:r>
      <w:r>
        <w:rPr>
          <w:rFonts w:hint="eastAsia" w:ascii="Times New Roman" w:hAnsi="Times New Roman" w:eastAsia="楷体_GB2312" w:cs="Times New Roman"/>
          <w:b/>
          <w:bCs/>
          <w:color w:val="auto"/>
          <w:kern w:val="0"/>
          <w:sz w:val="32"/>
          <w:szCs w:val="32"/>
          <w:lang w:val="en-US" w:eastAsia="zh-CN"/>
        </w:rPr>
        <w:t>中的共性问题。</w:t>
      </w:r>
      <w:r>
        <w:rPr>
          <w:rFonts w:hint="eastAsia" w:ascii="Times New Roman" w:hAnsi="Times New Roman" w:eastAsia="仿宋_GB2312" w:cs="Times New Roman"/>
          <w:color w:val="auto"/>
          <w:kern w:val="0"/>
          <w:sz w:val="32"/>
          <w:szCs w:val="32"/>
          <w:lang w:eastAsia="zh-CN"/>
        </w:rPr>
        <w:t>紧扣习近平总书记关于注重家庭、注重家教、注重家风的重要指示精神，</w:t>
      </w:r>
      <w:r>
        <w:rPr>
          <w:rFonts w:hint="default" w:ascii="Times New Roman" w:hAnsi="Times New Roman" w:eastAsia="仿宋_GB2312" w:cs="Times New Roman"/>
          <w:color w:val="auto"/>
          <w:kern w:val="0"/>
          <w:sz w:val="32"/>
          <w:szCs w:val="32"/>
        </w:rPr>
        <w:t>探索湖湘</w:t>
      </w:r>
      <w:r>
        <w:rPr>
          <w:rFonts w:hint="eastAsia" w:ascii="Times New Roman" w:hAnsi="Times New Roman" w:eastAsia="仿宋_GB2312" w:cs="Times New Roman"/>
          <w:color w:val="auto"/>
          <w:kern w:val="0"/>
          <w:sz w:val="32"/>
          <w:szCs w:val="32"/>
          <w:lang w:eastAsia="zh-CN"/>
        </w:rPr>
        <w:t>文化中优良</w:t>
      </w:r>
      <w:r>
        <w:rPr>
          <w:rFonts w:hint="default" w:ascii="Times New Roman" w:hAnsi="Times New Roman" w:eastAsia="仿宋_GB2312" w:cs="Times New Roman"/>
          <w:color w:val="auto"/>
          <w:kern w:val="0"/>
          <w:sz w:val="32"/>
          <w:szCs w:val="32"/>
        </w:rPr>
        <w:t>家风家训在新时代</w:t>
      </w:r>
      <w:r>
        <w:rPr>
          <w:rFonts w:hint="eastAsia"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继承、创新和发展的有效举措</w:t>
      </w:r>
      <w:r>
        <w:rPr>
          <w:rFonts w:hint="eastAsia" w:ascii="Times New Roman" w:hAnsi="Times New Roman" w:eastAsia="仿宋_GB2312" w:cs="Times New Roman"/>
          <w:color w:val="auto"/>
          <w:kern w:val="0"/>
          <w:sz w:val="32"/>
          <w:szCs w:val="32"/>
          <w:lang w:eastAsia="zh-CN"/>
        </w:rPr>
        <w:t>，大力培育弘扬社会主义核心价值观。</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color w:val="auto"/>
          <w:kern w:val="0"/>
          <w:sz w:val="32"/>
          <w:szCs w:val="32"/>
        </w:rPr>
      </w:pPr>
      <w:r>
        <w:rPr>
          <w:rFonts w:hint="eastAsia" w:ascii="Times New Roman" w:hAnsi="Times New Roman" w:eastAsia="楷体_GB2312" w:cs="Times New Roman"/>
          <w:b/>
          <w:bCs/>
          <w:color w:val="auto"/>
          <w:kern w:val="0"/>
          <w:sz w:val="32"/>
          <w:szCs w:val="32"/>
          <w:lang w:val="en-US" w:eastAsia="zh-CN"/>
        </w:rPr>
        <w:t>5.聚焦妇女儿童发展规划实施与妇女权益保障中的难点问题。</w:t>
      </w:r>
      <w:r>
        <w:rPr>
          <w:rFonts w:hint="default" w:ascii="Times New Roman" w:hAnsi="Times New Roman" w:eastAsia="仿宋_GB2312" w:cs="Times New Roman"/>
          <w:b w:val="0"/>
          <w:bCs w:val="0"/>
          <w:color w:val="auto"/>
          <w:kern w:val="0"/>
          <w:sz w:val="32"/>
          <w:szCs w:val="32"/>
          <w:lang w:val="en-US" w:eastAsia="zh-CN"/>
        </w:rPr>
        <w:t>紧扣新一轮妇女儿童发展规划中的重点难点指标，关注婚姻家庭纠纷多元化解现状，分析全面二孩政策对妇女的深刻影响，探索构建新时代促进妇女儿童发展的政策体系和社会环境</w:t>
      </w:r>
      <w:r>
        <w:rPr>
          <w:rFonts w:hint="default" w:ascii="Times New Roman" w:hAnsi="Times New Roman" w:eastAsia="仿宋_GB2312" w:cs="Times New Roman"/>
          <w:b w:val="0"/>
          <w:bCs w:val="0"/>
          <w:color w:val="auto"/>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三、</w:t>
      </w:r>
      <w:r>
        <w:rPr>
          <w:rFonts w:hint="eastAsia" w:ascii="黑体" w:hAnsi="黑体" w:eastAsia="黑体" w:cs="黑体"/>
          <w:b w:val="0"/>
          <w:bCs w:val="0"/>
          <w:color w:val="auto"/>
          <w:kern w:val="0"/>
          <w:sz w:val="32"/>
          <w:szCs w:val="32"/>
          <w:lang w:eastAsia="zh-CN"/>
        </w:rPr>
        <w:t>把握</w:t>
      </w:r>
      <w:r>
        <w:rPr>
          <w:rFonts w:hint="eastAsia" w:ascii="黑体" w:hAnsi="黑体" w:eastAsia="黑体" w:cs="黑体"/>
          <w:b w:val="0"/>
          <w:bCs w:val="0"/>
          <w:color w:val="auto"/>
          <w:kern w:val="0"/>
          <w:sz w:val="32"/>
          <w:szCs w:val="32"/>
        </w:rPr>
        <w:t>调研</w:t>
      </w:r>
      <w:r>
        <w:rPr>
          <w:rFonts w:hint="eastAsia" w:ascii="黑体" w:hAnsi="黑体" w:eastAsia="黑体" w:cs="黑体"/>
          <w:b w:val="0"/>
          <w:bCs w:val="0"/>
          <w:color w:val="auto"/>
          <w:kern w:val="0"/>
          <w:sz w:val="32"/>
          <w:szCs w:val="32"/>
          <w:lang w:eastAsia="zh-CN"/>
        </w:rPr>
        <w:t>要求</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pacing w:val="-6"/>
          <w:kern w:val="0"/>
          <w:sz w:val="32"/>
          <w:szCs w:val="32"/>
        </w:rPr>
      </w:pPr>
      <w:r>
        <w:rPr>
          <w:rFonts w:hint="eastAsia" w:ascii="Times New Roman" w:hAnsi="Times New Roman" w:eastAsia="楷体_GB2312" w:cs="Times New Roman"/>
          <w:b/>
          <w:bCs/>
          <w:color w:val="auto"/>
          <w:kern w:val="0"/>
          <w:sz w:val="32"/>
          <w:szCs w:val="32"/>
          <w:lang w:val="en-US" w:eastAsia="zh-CN"/>
        </w:rPr>
        <w:t>1.</w:t>
      </w:r>
      <w:r>
        <w:rPr>
          <w:rFonts w:hint="default" w:ascii="Times New Roman" w:hAnsi="Times New Roman" w:eastAsia="楷体_GB2312" w:cs="Times New Roman"/>
          <w:b/>
          <w:bCs/>
          <w:color w:val="auto"/>
          <w:kern w:val="0"/>
          <w:sz w:val="32"/>
          <w:szCs w:val="32"/>
          <w:lang w:val="en-US" w:eastAsia="zh-CN"/>
        </w:rPr>
        <w:t>时间要求：</w:t>
      </w:r>
      <w:r>
        <w:rPr>
          <w:rFonts w:hint="default" w:ascii="Times New Roman" w:hAnsi="Times New Roman" w:eastAsia="仿宋_GB2312" w:cs="Times New Roman"/>
          <w:color w:val="auto"/>
          <w:spacing w:val="-6"/>
          <w:kern w:val="0"/>
          <w:sz w:val="32"/>
          <w:szCs w:val="32"/>
        </w:rPr>
        <w:t>从2月下旬开始，</w:t>
      </w:r>
      <w:r>
        <w:rPr>
          <w:rFonts w:hint="eastAsia" w:ascii="Times New Roman" w:hAnsi="Times New Roman" w:eastAsia="仿宋_GB2312" w:cs="Times New Roman"/>
          <w:color w:val="auto"/>
          <w:spacing w:val="-6"/>
          <w:kern w:val="0"/>
          <w:sz w:val="32"/>
          <w:szCs w:val="32"/>
          <w:lang w:eastAsia="zh-CN"/>
        </w:rPr>
        <w:t>到</w:t>
      </w:r>
      <w:r>
        <w:rPr>
          <w:rFonts w:hint="default" w:ascii="Times New Roman" w:hAnsi="Times New Roman" w:eastAsia="仿宋_GB2312" w:cs="Times New Roman"/>
          <w:color w:val="auto"/>
          <w:spacing w:val="-6"/>
          <w:kern w:val="0"/>
          <w:sz w:val="32"/>
          <w:szCs w:val="32"/>
        </w:rPr>
        <w:t>6月结束，</w:t>
      </w:r>
      <w:r>
        <w:rPr>
          <w:rFonts w:hint="eastAsia" w:ascii="Times New Roman" w:hAnsi="Times New Roman" w:eastAsia="仿宋_GB2312" w:cs="Times New Roman"/>
          <w:color w:val="auto"/>
          <w:spacing w:val="-6"/>
          <w:kern w:val="0"/>
          <w:sz w:val="32"/>
          <w:szCs w:val="32"/>
          <w:lang w:eastAsia="zh-CN"/>
        </w:rPr>
        <w:t>分四个阶段进行</w:t>
      </w:r>
      <w:r>
        <w:rPr>
          <w:rFonts w:hint="default" w:ascii="Times New Roman" w:hAnsi="Times New Roman" w:eastAsia="仿宋_GB2312" w:cs="Times New Roman"/>
          <w:color w:val="auto"/>
          <w:spacing w:val="-6"/>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第一阶段：</w:t>
      </w:r>
      <w:r>
        <w:rPr>
          <w:rFonts w:hint="eastAsia" w:ascii="Times New Roman" w:hAnsi="Times New Roman" w:eastAsia="仿宋_GB2312" w:cs="Times New Roman"/>
          <w:b/>
          <w:bCs/>
          <w:color w:val="auto"/>
          <w:kern w:val="0"/>
          <w:sz w:val="32"/>
          <w:szCs w:val="32"/>
          <w:lang w:eastAsia="zh-CN"/>
        </w:rPr>
        <w:t>确定</w:t>
      </w:r>
      <w:r>
        <w:rPr>
          <w:rFonts w:hint="default" w:ascii="Times New Roman" w:hAnsi="Times New Roman" w:eastAsia="仿宋_GB2312" w:cs="Times New Roman"/>
          <w:b/>
          <w:bCs/>
          <w:color w:val="auto"/>
          <w:kern w:val="0"/>
          <w:sz w:val="32"/>
          <w:szCs w:val="32"/>
        </w:rPr>
        <w:t>调研</w:t>
      </w:r>
      <w:r>
        <w:rPr>
          <w:rFonts w:hint="eastAsia" w:ascii="Times New Roman" w:hAnsi="Times New Roman" w:eastAsia="仿宋_GB2312" w:cs="Times New Roman"/>
          <w:b/>
          <w:bCs/>
          <w:color w:val="auto"/>
          <w:kern w:val="0"/>
          <w:sz w:val="32"/>
          <w:szCs w:val="32"/>
          <w:lang w:eastAsia="zh-CN"/>
        </w:rPr>
        <w:t>选</w:t>
      </w:r>
      <w:r>
        <w:rPr>
          <w:rFonts w:hint="default" w:ascii="Times New Roman" w:hAnsi="Times New Roman" w:eastAsia="仿宋_GB2312" w:cs="Times New Roman"/>
          <w:b/>
          <w:bCs/>
          <w:color w:val="auto"/>
          <w:kern w:val="0"/>
          <w:sz w:val="32"/>
          <w:szCs w:val="32"/>
        </w:rPr>
        <w:t>题</w:t>
      </w:r>
      <w:r>
        <w:rPr>
          <w:rFonts w:hint="eastAsia" w:ascii="仿宋_GB2312" w:hAnsi="仿宋_GB2312" w:eastAsia="仿宋_GB2312" w:cs="仿宋_GB2312"/>
          <w:b/>
          <w:bCs/>
          <w:color w:val="auto"/>
          <w:kern w:val="0"/>
          <w:sz w:val="32"/>
          <w:szCs w:val="32"/>
        </w:rPr>
        <w:t>(</w:t>
      </w:r>
      <w:r>
        <w:rPr>
          <w:rFonts w:hint="default" w:ascii="Times New Roman" w:hAnsi="Times New Roman" w:eastAsia="仿宋_GB2312" w:cs="Times New Roman"/>
          <w:b/>
          <w:bCs/>
          <w:color w:val="auto"/>
          <w:kern w:val="0"/>
          <w:sz w:val="32"/>
          <w:szCs w:val="32"/>
        </w:rPr>
        <w:t>2月下旬</w:t>
      </w:r>
      <w:r>
        <w:rPr>
          <w:rFonts w:hint="default" w:ascii="Times New Roman" w:hAnsi="Times New Roman" w:eastAsia="仿宋_GB2312" w:cs="Times New Roman"/>
          <w:b/>
          <w:bCs/>
          <w:color w:val="auto"/>
          <w:kern w:val="0"/>
          <w:sz w:val="32"/>
          <w:szCs w:val="32"/>
          <w:lang w:eastAsia="zh-CN"/>
        </w:rPr>
        <w:t>—</w:t>
      </w:r>
      <w:r>
        <w:rPr>
          <w:rFonts w:hint="default" w:ascii="Times New Roman" w:hAnsi="Times New Roman" w:eastAsia="仿宋_GB2312" w:cs="Times New Roman"/>
          <w:b/>
          <w:bCs/>
          <w:color w:val="auto"/>
          <w:kern w:val="0"/>
          <w:sz w:val="32"/>
          <w:szCs w:val="32"/>
        </w:rPr>
        <w:t>3月上旬）。</w:t>
      </w:r>
      <w:r>
        <w:rPr>
          <w:rFonts w:hint="default" w:ascii="Times New Roman" w:hAnsi="Times New Roman" w:eastAsia="仿宋_GB2312" w:cs="Times New Roman"/>
          <w:color w:val="auto"/>
          <w:kern w:val="0"/>
          <w:sz w:val="32"/>
          <w:szCs w:val="32"/>
        </w:rPr>
        <w:t>围绕调研重点，</w:t>
      </w:r>
      <w:r>
        <w:rPr>
          <w:rFonts w:hint="eastAsia" w:ascii="Times New Roman" w:hAnsi="Times New Roman" w:eastAsia="仿宋_GB2312" w:cs="Times New Roman"/>
          <w:color w:val="auto"/>
          <w:kern w:val="0"/>
          <w:sz w:val="32"/>
          <w:szCs w:val="32"/>
          <w:lang w:eastAsia="zh-CN"/>
        </w:rPr>
        <w:t>根据</w:t>
      </w:r>
      <w:r>
        <w:rPr>
          <w:rFonts w:hint="default" w:ascii="Times New Roman" w:hAnsi="Times New Roman" w:eastAsia="仿宋_GB2312" w:cs="Times New Roman"/>
          <w:color w:val="auto"/>
          <w:kern w:val="0"/>
          <w:sz w:val="32"/>
          <w:szCs w:val="32"/>
        </w:rPr>
        <w:t>工作实际，</w:t>
      </w:r>
      <w:r>
        <w:rPr>
          <w:rFonts w:hint="default" w:ascii="Times New Roman" w:hAnsi="Times New Roman" w:eastAsia="仿宋_GB2312" w:cs="Times New Roman"/>
          <w:color w:val="auto"/>
          <w:kern w:val="0"/>
          <w:sz w:val="32"/>
          <w:szCs w:val="32"/>
          <w:lang w:eastAsia="zh-CN"/>
        </w:rPr>
        <w:t>结合</w:t>
      </w:r>
      <w:r>
        <w:rPr>
          <w:rFonts w:hint="default" w:ascii="Times New Roman" w:hAnsi="Times New Roman" w:eastAsia="仿宋" w:cs="Times New Roman"/>
          <w:spacing w:val="-6"/>
          <w:sz w:val="32"/>
          <w:szCs w:val="32"/>
          <w:lang w:eastAsia="zh-CN"/>
        </w:rPr>
        <w:t>《湖南省妇联、湖南省妇女学研究会</w:t>
      </w:r>
      <w:r>
        <w:rPr>
          <w:rFonts w:hint="default" w:ascii="Times New Roman" w:hAnsi="Times New Roman" w:eastAsia="仿宋" w:cs="Times New Roman"/>
          <w:spacing w:val="-6"/>
          <w:sz w:val="32"/>
          <w:szCs w:val="32"/>
        </w:rPr>
        <w:t>2018年度湖南省妇女</w:t>
      </w:r>
      <w:r>
        <w:rPr>
          <w:rFonts w:hint="default" w:ascii="Times New Roman" w:hAnsi="Times New Roman" w:eastAsia="仿宋" w:cs="Times New Roman"/>
          <w:spacing w:val="-6"/>
          <w:sz w:val="32"/>
          <w:szCs w:val="32"/>
          <w:lang w:eastAsia="zh-CN"/>
        </w:rPr>
        <w:t>理论与实践研究</w:t>
      </w:r>
      <w:r>
        <w:rPr>
          <w:rFonts w:hint="default" w:ascii="Times New Roman" w:hAnsi="Times New Roman" w:eastAsia="仿宋" w:cs="Times New Roman"/>
          <w:spacing w:val="-6"/>
          <w:sz w:val="32"/>
          <w:szCs w:val="32"/>
        </w:rPr>
        <w:t>课题指南》</w:t>
      </w:r>
      <w:r>
        <w:rPr>
          <w:rFonts w:hint="default" w:ascii="Times New Roman" w:hAnsi="Times New Roman" w:eastAsia="仿宋" w:cs="Times New Roman"/>
          <w:spacing w:val="-6"/>
          <w:sz w:val="32"/>
          <w:szCs w:val="32"/>
          <w:lang w:eastAsia="zh-CN"/>
        </w:rPr>
        <w:t>，</w:t>
      </w:r>
      <w:r>
        <w:rPr>
          <w:rFonts w:hint="default" w:ascii="Times New Roman" w:hAnsi="Times New Roman" w:eastAsia="仿宋_GB2312" w:cs="Times New Roman"/>
          <w:color w:val="auto"/>
          <w:kern w:val="0"/>
          <w:sz w:val="32"/>
          <w:szCs w:val="32"/>
          <w:lang w:eastAsia="zh-CN"/>
        </w:rPr>
        <w:t>确定调研选题</w:t>
      </w:r>
      <w:r>
        <w:rPr>
          <w:rFonts w:hint="default" w:ascii="Times New Roman" w:hAnsi="Times New Roman" w:eastAsia="仿宋_GB2312" w:cs="Times New Roman"/>
          <w:color w:val="auto"/>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第二阶段：集中</w:t>
      </w:r>
      <w:r>
        <w:rPr>
          <w:rFonts w:hint="eastAsia" w:ascii="Times New Roman" w:hAnsi="Times New Roman" w:eastAsia="仿宋_GB2312" w:cs="Times New Roman"/>
          <w:b/>
          <w:bCs/>
          <w:color w:val="auto"/>
          <w:kern w:val="0"/>
          <w:sz w:val="32"/>
          <w:szCs w:val="32"/>
          <w:lang w:eastAsia="zh-CN"/>
        </w:rPr>
        <w:t>开展调研</w:t>
      </w:r>
      <w:r>
        <w:rPr>
          <w:rFonts w:hint="eastAsia" w:ascii="仿宋_GB2312" w:hAnsi="仿宋_GB2312" w:eastAsia="仿宋_GB2312" w:cs="仿宋_GB2312"/>
          <w:b/>
          <w:bCs/>
          <w:color w:val="auto"/>
          <w:kern w:val="0"/>
          <w:sz w:val="32"/>
          <w:szCs w:val="32"/>
        </w:rPr>
        <w:t>(</w:t>
      </w:r>
      <w:r>
        <w:rPr>
          <w:rFonts w:hint="default" w:ascii="Times New Roman" w:hAnsi="Times New Roman" w:eastAsia="仿宋_GB2312" w:cs="Times New Roman"/>
          <w:b/>
          <w:bCs/>
          <w:color w:val="auto"/>
          <w:kern w:val="0"/>
          <w:sz w:val="32"/>
          <w:szCs w:val="32"/>
        </w:rPr>
        <w:t>3月</w:t>
      </w:r>
      <w:r>
        <w:rPr>
          <w:rFonts w:hint="eastAsia" w:ascii="Times New Roman" w:hAnsi="Times New Roman" w:eastAsia="仿宋_GB2312" w:cs="Times New Roman"/>
          <w:b/>
          <w:bCs/>
          <w:color w:val="auto"/>
          <w:kern w:val="0"/>
          <w:sz w:val="32"/>
          <w:szCs w:val="32"/>
          <w:lang w:eastAsia="zh-CN"/>
        </w:rPr>
        <w:t>中</w:t>
      </w:r>
      <w:r>
        <w:rPr>
          <w:rFonts w:hint="default" w:ascii="Times New Roman" w:hAnsi="Times New Roman" w:eastAsia="仿宋_GB2312" w:cs="Times New Roman"/>
          <w:b/>
          <w:bCs/>
          <w:color w:val="auto"/>
          <w:kern w:val="0"/>
          <w:sz w:val="32"/>
          <w:szCs w:val="32"/>
        </w:rPr>
        <w:t>旬</w:t>
      </w:r>
      <w:r>
        <w:rPr>
          <w:rFonts w:hint="default" w:ascii="Times New Roman" w:hAnsi="Times New Roman" w:eastAsia="仿宋_GB2312" w:cs="Times New Roman"/>
          <w:b/>
          <w:bCs/>
          <w:color w:val="auto"/>
          <w:kern w:val="0"/>
          <w:sz w:val="32"/>
          <w:szCs w:val="32"/>
          <w:lang w:eastAsia="zh-CN"/>
        </w:rPr>
        <w:t>—</w:t>
      </w:r>
      <w:r>
        <w:rPr>
          <w:rFonts w:hint="default" w:ascii="Times New Roman" w:hAnsi="Times New Roman" w:eastAsia="仿宋_GB2312" w:cs="Times New Roman"/>
          <w:b/>
          <w:bCs/>
          <w:color w:val="auto"/>
          <w:kern w:val="0"/>
          <w:sz w:val="32"/>
          <w:szCs w:val="32"/>
        </w:rPr>
        <w:t>4月</w:t>
      </w:r>
      <w:r>
        <w:rPr>
          <w:rFonts w:hint="eastAsia" w:ascii="Times New Roman" w:hAnsi="Times New Roman" w:eastAsia="仿宋_GB2312" w:cs="Times New Roman"/>
          <w:b/>
          <w:bCs/>
          <w:color w:val="auto"/>
          <w:kern w:val="0"/>
          <w:sz w:val="32"/>
          <w:szCs w:val="32"/>
          <w:lang w:eastAsia="zh-CN"/>
        </w:rPr>
        <w:t>中</w:t>
      </w:r>
      <w:r>
        <w:rPr>
          <w:rFonts w:hint="default" w:ascii="Times New Roman" w:hAnsi="Times New Roman" w:eastAsia="仿宋_GB2312" w:cs="Times New Roman"/>
          <w:b/>
          <w:bCs/>
          <w:color w:val="auto"/>
          <w:kern w:val="0"/>
          <w:sz w:val="32"/>
          <w:szCs w:val="32"/>
        </w:rPr>
        <w:t>旬）。</w:t>
      </w:r>
      <w:r>
        <w:rPr>
          <w:rFonts w:hint="eastAsia" w:ascii="Times New Roman" w:hAnsi="Times New Roman" w:eastAsia="仿宋_GB2312" w:cs="Times New Roman"/>
          <w:b w:val="0"/>
          <w:bCs w:val="0"/>
          <w:color w:val="auto"/>
          <w:kern w:val="0"/>
          <w:sz w:val="32"/>
          <w:szCs w:val="32"/>
          <w:lang w:eastAsia="zh-CN"/>
        </w:rPr>
        <w:t>各级调研组</w:t>
      </w:r>
      <w:r>
        <w:rPr>
          <w:rFonts w:hint="eastAsia" w:ascii="Times New Roman" w:hAnsi="Times New Roman" w:eastAsia="仿宋_GB2312" w:cs="Times New Roman"/>
          <w:color w:val="auto"/>
          <w:kern w:val="0"/>
          <w:sz w:val="32"/>
          <w:szCs w:val="32"/>
          <w:lang w:eastAsia="zh-CN"/>
        </w:rPr>
        <w:t>要集中精干力量，联手专家学者，</w:t>
      </w:r>
      <w:r>
        <w:rPr>
          <w:rFonts w:hint="default" w:ascii="Times New Roman" w:hAnsi="Times New Roman" w:eastAsia="仿宋_GB2312" w:cs="Times New Roman"/>
          <w:color w:val="auto"/>
          <w:kern w:val="0"/>
          <w:sz w:val="32"/>
          <w:szCs w:val="32"/>
        </w:rPr>
        <w:t>深入基层</w:t>
      </w:r>
      <w:r>
        <w:rPr>
          <w:rFonts w:hint="eastAsia" w:ascii="Times New Roman" w:hAnsi="Times New Roman" w:eastAsia="仿宋_GB2312" w:cs="Times New Roman"/>
          <w:color w:val="auto"/>
          <w:kern w:val="0"/>
          <w:sz w:val="32"/>
          <w:szCs w:val="32"/>
          <w:lang w:eastAsia="zh-CN"/>
        </w:rPr>
        <w:t>一线</w:t>
      </w:r>
      <w:r>
        <w:rPr>
          <w:rFonts w:hint="default"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eastAsia="zh-CN"/>
        </w:rPr>
        <w:t>紧扣选题</w:t>
      </w:r>
      <w:r>
        <w:rPr>
          <w:rFonts w:hint="default" w:ascii="Times New Roman" w:hAnsi="Times New Roman" w:eastAsia="仿宋_GB2312" w:cs="Times New Roman"/>
          <w:color w:val="auto"/>
          <w:kern w:val="0"/>
          <w:sz w:val="32"/>
          <w:szCs w:val="32"/>
        </w:rPr>
        <w:t>开展调研，摸清真实情况。</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lang w:eastAsia="zh-CN"/>
        </w:rPr>
        <w:t>第三阶段</w:t>
      </w:r>
      <w:r>
        <w:rPr>
          <w:rFonts w:hint="eastAsia" w:ascii="Times New Roman" w:hAnsi="Times New Roman" w:eastAsia="仿宋_GB2312" w:cs="Times New Roman"/>
          <w:b/>
          <w:bCs/>
          <w:color w:val="auto"/>
          <w:kern w:val="0"/>
          <w:sz w:val="32"/>
          <w:szCs w:val="32"/>
          <w:lang w:eastAsia="zh-CN"/>
        </w:rPr>
        <w:t>：破解发展难题</w:t>
      </w:r>
      <w:r>
        <w:rPr>
          <w:rFonts w:hint="eastAsia" w:ascii="仿宋_GB2312" w:hAnsi="仿宋_GB2312" w:eastAsia="仿宋_GB2312" w:cs="仿宋_GB2312"/>
          <w:b/>
          <w:bCs/>
          <w:color w:val="auto"/>
          <w:kern w:val="0"/>
          <w:sz w:val="32"/>
          <w:szCs w:val="32"/>
          <w:lang w:eastAsia="zh-CN"/>
        </w:rPr>
        <w:t>（</w:t>
      </w:r>
      <w:r>
        <w:rPr>
          <w:rFonts w:hint="default" w:ascii="Times New Roman" w:hAnsi="Times New Roman" w:eastAsia="仿宋_GB2312" w:cs="Times New Roman"/>
          <w:b/>
          <w:bCs/>
          <w:color w:val="auto"/>
          <w:kern w:val="0"/>
          <w:sz w:val="32"/>
          <w:szCs w:val="32"/>
          <w:lang w:eastAsia="zh-CN"/>
        </w:rPr>
        <w:t>4月</w:t>
      </w:r>
      <w:r>
        <w:rPr>
          <w:rFonts w:hint="eastAsia" w:ascii="Times New Roman" w:hAnsi="Times New Roman" w:eastAsia="仿宋_GB2312" w:cs="Times New Roman"/>
          <w:b/>
          <w:bCs/>
          <w:color w:val="auto"/>
          <w:kern w:val="0"/>
          <w:sz w:val="32"/>
          <w:szCs w:val="32"/>
          <w:lang w:eastAsia="zh-CN"/>
        </w:rPr>
        <w:t>下旬—</w:t>
      </w:r>
      <w:r>
        <w:rPr>
          <w:rFonts w:hint="eastAsia" w:ascii="Times New Roman" w:hAnsi="Times New Roman" w:eastAsia="仿宋_GB2312" w:cs="Times New Roman"/>
          <w:b/>
          <w:bCs/>
          <w:color w:val="auto"/>
          <w:kern w:val="0"/>
          <w:sz w:val="32"/>
          <w:szCs w:val="32"/>
          <w:lang w:val="en-US" w:eastAsia="zh-CN"/>
        </w:rPr>
        <w:t>5月</w:t>
      </w:r>
      <w:r>
        <w:rPr>
          <w:rFonts w:hint="default" w:ascii="Times New Roman" w:hAnsi="Times New Roman" w:eastAsia="仿宋_GB2312" w:cs="Times New Roman"/>
          <w:b/>
          <w:bCs/>
          <w:color w:val="auto"/>
          <w:kern w:val="0"/>
          <w:sz w:val="32"/>
          <w:szCs w:val="32"/>
          <w:lang w:eastAsia="zh-CN"/>
        </w:rPr>
        <w:t>）。</w:t>
      </w:r>
      <w:r>
        <w:rPr>
          <w:rFonts w:hint="eastAsia" w:ascii="Times New Roman" w:hAnsi="Times New Roman" w:eastAsia="仿宋_GB2312" w:cs="Times New Roman"/>
          <w:color w:val="auto"/>
          <w:kern w:val="0"/>
          <w:sz w:val="32"/>
          <w:szCs w:val="32"/>
          <w:lang w:eastAsia="zh-CN"/>
        </w:rPr>
        <w:t>各级妇联</w:t>
      </w:r>
      <w:r>
        <w:rPr>
          <w:rFonts w:hint="default" w:ascii="Times New Roman" w:hAnsi="Times New Roman" w:eastAsia="仿宋_GB2312" w:cs="Times New Roman"/>
          <w:color w:val="auto"/>
          <w:kern w:val="0"/>
          <w:sz w:val="32"/>
          <w:szCs w:val="32"/>
        </w:rPr>
        <w:t>党组</w:t>
      </w:r>
      <w:r>
        <w:rPr>
          <w:rFonts w:hint="eastAsia" w:ascii="Times New Roman" w:hAnsi="Times New Roman" w:eastAsia="仿宋_GB2312" w:cs="Times New Roman"/>
          <w:color w:val="auto"/>
          <w:kern w:val="0"/>
          <w:sz w:val="32"/>
          <w:szCs w:val="32"/>
          <w:lang w:eastAsia="zh-CN"/>
        </w:rPr>
        <w:t>要</w:t>
      </w:r>
      <w:r>
        <w:rPr>
          <w:rFonts w:hint="default" w:ascii="Times New Roman" w:hAnsi="Times New Roman" w:eastAsia="仿宋_GB2312" w:cs="Times New Roman"/>
          <w:color w:val="auto"/>
          <w:kern w:val="0"/>
          <w:sz w:val="32"/>
          <w:szCs w:val="32"/>
        </w:rPr>
        <w:t>听取调研情况汇报，深入分析研究，列出问题清单</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明确工作责任，制定措施方案，形成解决问题的任务书、时间表。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bCs/>
          <w:color w:val="auto"/>
          <w:kern w:val="0"/>
          <w:sz w:val="32"/>
          <w:szCs w:val="32"/>
          <w:lang w:eastAsia="zh-CN"/>
        </w:rPr>
        <w:t>第</w:t>
      </w:r>
      <w:r>
        <w:rPr>
          <w:rFonts w:hint="eastAsia" w:ascii="Times New Roman" w:hAnsi="Times New Roman" w:eastAsia="仿宋_GB2312" w:cs="Times New Roman"/>
          <w:b/>
          <w:bCs/>
          <w:color w:val="auto"/>
          <w:kern w:val="0"/>
          <w:sz w:val="32"/>
          <w:szCs w:val="32"/>
          <w:lang w:eastAsia="zh-CN"/>
        </w:rPr>
        <w:t>四</w:t>
      </w:r>
      <w:r>
        <w:rPr>
          <w:rFonts w:hint="default" w:ascii="Times New Roman" w:hAnsi="Times New Roman" w:eastAsia="仿宋_GB2312" w:cs="Times New Roman"/>
          <w:b/>
          <w:bCs/>
          <w:color w:val="auto"/>
          <w:kern w:val="0"/>
          <w:sz w:val="32"/>
          <w:szCs w:val="32"/>
          <w:lang w:eastAsia="zh-CN"/>
        </w:rPr>
        <w:t>阶段</w:t>
      </w:r>
      <w:r>
        <w:rPr>
          <w:rFonts w:hint="eastAsia" w:ascii="Times New Roman" w:hAnsi="Times New Roman" w:eastAsia="仿宋_GB2312" w:cs="Times New Roman"/>
          <w:b/>
          <w:bCs/>
          <w:color w:val="auto"/>
          <w:kern w:val="0"/>
          <w:sz w:val="32"/>
          <w:szCs w:val="32"/>
          <w:lang w:eastAsia="zh-CN"/>
        </w:rPr>
        <w:t>：</w:t>
      </w:r>
      <w:r>
        <w:rPr>
          <w:rFonts w:hint="default" w:ascii="Times New Roman" w:hAnsi="Times New Roman" w:eastAsia="仿宋_GB2312" w:cs="Times New Roman"/>
          <w:b/>
          <w:bCs/>
          <w:color w:val="auto"/>
          <w:kern w:val="0"/>
          <w:sz w:val="32"/>
          <w:szCs w:val="32"/>
          <w:lang w:eastAsia="zh-CN"/>
        </w:rPr>
        <w:t>全面总结提</w:t>
      </w:r>
      <w:r>
        <w:rPr>
          <w:rFonts w:hint="eastAsia" w:ascii="Times New Roman" w:hAnsi="Times New Roman" w:eastAsia="仿宋_GB2312" w:cs="Times New Roman"/>
          <w:b/>
          <w:bCs/>
          <w:color w:val="auto"/>
          <w:kern w:val="0"/>
          <w:sz w:val="32"/>
          <w:szCs w:val="32"/>
          <w:lang w:eastAsia="zh-CN"/>
        </w:rPr>
        <w:t>升（</w:t>
      </w:r>
      <w:r>
        <w:rPr>
          <w:rFonts w:hint="default" w:ascii="Times New Roman" w:hAnsi="Times New Roman" w:eastAsia="仿宋_GB2312" w:cs="Times New Roman"/>
          <w:b/>
          <w:bCs/>
          <w:color w:val="auto"/>
          <w:kern w:val="0"/>
          <w:sz w:val="32"/>
          <w:szCs w:val="32"/>
          <w:lang w:eastAsia="zh-CN"/>
        </w:rPr>
        <w:t>6月）。</w:t>
      </w:r>
      <w:r>
        <w:rPr>
          <w:rFonts w:hint="eastAsia" w:ascii="Times New Roman" w:hAnsi="Times New Roman" w:eastAsia="仿宋_GB2312" w:cs="Times New Roman"/>
          <w:b w:val="0"/>
          <w:bCs w:val="0"/>
          <w:color w:val="auto"/>
          <w:kern w:val="0"/>
          <w:sz w:val="32"/>
          <w:szCs w:val="32"/>
          <w:lang w:eastAsia="zh-CN"/>
        </w:rPr>
        <w:t>召开专家评审会，</w:t>
      </w:r>
      <w:r>
        <w:rPr>
          <w:rFonts w:hint="default" w:ascii="Times New Roman" w:hAnsi="Times New Roman" w:eastAsia="仿宋_GB2312" w:cs="Times New Roman"/>
          <w:b w:val="0"/>
          <w:bCs w:val="0"/>
          <w:color w:val="auto"/>
          <w:kern w:val="0"/>
          <w:sz w:val="32"/>
          <w:szCs w:val="32"/>
        </w:rPr>
        <w:t>开展优秀调研报告评选</w:t>
      </w:r>
      <w:r>
        <w:rPr>
          <w:rFonts w:hint="eastAsia" w:ascii="Times New Roman" w:hAnsi="Times New Roman" w:eastAsia="仿宋_GB2312" w:cs="Times New Roman"/>
          <w:b w:val="0"/>
          <w:bCs w:val="0"/>
          <w:color w:val="auto"/>
          <w:kern w:val="0"/>
          <w:sz w:val="32"/>
          <w:szCs w:val="32"/>
          <w:lang w:eastAsia="zh-CN"/>
        </w:rPr>
        <w:t>，</w:t>
      </w:r>
      <w:r>
        <w:rPr>
          <w:rFonts w:hint="eastAsia" w:eastAsia="仿宋_GB2312"/>
          <w:b w:val="0"/>
          <w:bCs w:val="0"/>
          <w:sz w:val="32"/>
          <w:szCs w:val="32"/>
        </w:rPr>
        <w:t>遴选部分优秀调研成果报送省委、省政府及有关部门，推荐至全国妇联《妇工要情》《中国妇运》刊发。</w:t>
      </w:r>
      <w:r>
        <w:rPr>
          <w:rFonts w:hint="eastAsia" w:ascii="Times New Roman" w:hAnsi="Times New Roman" w:eastAsia="仿宋_GB2312" w:cs="Times New Roman"/>
          <w:b w:val="0"/>
          <w:bCs w:val="0"/>
          <w:color w:val="auto"/>
          <w:kern w:val="0"/>
          <w:sz w:val="32"/>
          <w:szCs w:val="32"/>
          <w:lang w:eastAsia="zh-CN"/>
        </w:rPr>
        <w:t>及时总结大调研活动中的好做法，形成调查研究的常态长效机制。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Times New Roman" w:hAnsi="Times New Roman" w:eastAsia="仿宋_GB2312" w:cs="Times New Roman"/>
          <w:b w:val="0"/>
          <w:bCs w:val="0"/>
          <w:color w:val="auto"/>
          <w:spacing w:val="-6"/>
          <w:kern w:val="0"/>
          <w:sz w:val="32"/>
          <w:szCs w:val="32"/>
          <w:lang w:eastAsia="zh-CN"/>
        </w:rPr>
      </w:pPr>
      <w:r>
        <w:rPr>
          <w:rFonts w:hint="eastAsia" w:ascii="Times New Roman" w:hAnsi="Times New Roman" w:eastAsia="楷体_GB2312" w:cs="Times New Roman"/>
          <w:b/>
          <w:bCs/>
          <w:color w:val="auto"/>
          <w:kern w:val="0"/>
          <w:sz w:val="32"/>
          <w:szCs w:val="32"/>
          <w:lang w:val="en-US" w:eastAsia="zh-CN"/>
        </w:rPr>
        <w:t>2.</w:t>
      </w:r>
      <w:r>
        <w:rPr>
          <w:rFonts w:hint="default" w:ascii="Times New Roman" w:hAnsi="Times New Roman" w:eastAsia="楷体_GB2312" w:cs="Times New Roman"/>
          <w:b/>
          <w:bCs/>
          <w:color w:val="auto"/>
          <w:kern w:val="0"/>
          <w:sz w:val="32"/>
          <w:szCs w:val="32"/>
          <w:lang w:val="en-US" w:eastAsia="zh-CN"/>
        </w:rPr>
        <w:t>方式要求：</w:t>
      </w:r>
      <w:r>
        <w:rPr>
          <w:rFonts w:hint="eastAsia" w:ascii="Times New Roman" w:hAnsi="Times New Roman" w:eastAsia="仿宋_GB2312" w:cs="Times New Roman"/>
          <w:b w:val="0"/>
          <w:bCs w:val="0"/>
          <w:color w:val="auto"/>
          <w:kern w:val="0"/>
          <w:sz w:val="32"/>
          <w:szCs w:val="32"/>
          <w:lang w:val="en-US" w:eastAsia="zh-CN"/>
        </w:rPr>
        <w:t>调研要通过</w:t>
      </w:r>
      <w:r>
        <w:rPr>
          <w:rFonts w:hint="eastAsia" w:ascii="Times New Roman" w:hAnsi="Times New Roman" w:eastAsia="仿宋_GB2312" w:cs="Times New Roman"/>
          <w:b w:val="0"/>
          <w:bCs w:val="0"/>
          <w:color w:val="auto"/>
          <w:kern w:val="0"/>
          <w:sz w:val="32"/>
          <w:szCs w:val="32"/>
          <w:lang w:eastAsia="zh-CN"/>
        </w:rPr>
        <w:t>召开座谈会、走访联系点、现场办公、驻村蹲点、赴外地学习考察等灵活多样的方式进行。要运用大数据</w:t>
      </w:r>
      <w:r>
        <w:rPr>
          <w:rFonts w:hint="eastAsia" w:ascii="Times New Roman" w:hAnsi="Times New Roman" w:eastAsia="仿宋_GB2312" w:cs="Times New Roman"/>
          <w:b w:val="0"/>
          <w:bCs w:val="0"/>
          <w:color w:val="auto"/>
          <w:spacing w:val="-6"/>
          <w:kern w:val="0"/>
          <w:sz w:val="32"/>
          <w:szCs w:val="32"/>
          <w:lang w:eastAsia="zh-CN"/>
        </w:rPr>
        <w:t>调研、问卷调查、专家咨询等现代调研方式，提高调研质量和效率。</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color w:val="auto"/>
          <w:kern w:val="0"/>
          <w:sz w:val="32"/>
          <w:szCs w:val="32"/>
        </w:rPr>
      </w:pPr>
      <w:r>
        <w:rPr>
          <w:rFonts w:hint="eastAsia" w:ascii="Times New Roman" w:hAnsi="Times New Roman" w:eastAsia="楷体_GB2312" w:cs="Times New Roman"/>
          <w:b/>
          <w:bCs/>
          <w:sz w:val="32"/>
          <w:szCs w:val="32"/>
          <w:lang w:val="en-US" w:eastAsia="zh-CN"/>
        </w:rPr>
        <w:t>3</w:t>
      </w:r>
      <w:r>
        <w:rPr>
          <w:rFonts w:hint="default" w:ascii="Times New Roman" w:hAnsi="Times New Roman" w:eastAsia="楷体_GB2312" w:cs="Times New Roman"/>
          <w:b/>
          <w:bCs/>
          <w:sz w:val="32"/>
          <w:szCs w:val="32"/>
          <w:lang w:val="en-US" w:eastAsia="zh-CN"/>
        </w:rPr>
        <w:t>.责任要求：</w:t>
      </w:r>
      <w:r>
        <w:rPr>
          <w:rFonts w:hint="eastAsia" w:ascii="Times New Roman" w:hAnsi="Times New Roman" w:eastAsia="仿宋_GB2312" w:cs="Times New Roman"/>
          <w:color w:val="auto"/>
          <w:kern w:val="0"/>
          <w:sz w:val="32"/>
          <w:szCs w:val="32"/>
          <w:lang w:eastAsia="zh-CN"/>
        </w:rPr>
        <w:t xml:space="preserve">办公室负责活动的组织实施，宣传部门负责做好有关宣传工作。要汇聚新闻媒体资源，充分发挥妇联所属媒体作用，在今日女报、湘妹子微信公众号、潇湘女性网开辟专栏，做好调研活动的持续跟踪报道，营造良好调研氛围。   </w:t>
      </w:r>
      <w:r>
        <w:rPr>
          <w:rFonts w:hint="default" w:ascii="Times New Roman" w:hAnsi="Times New Roman" w:eastAsia="仿宋_GB2312" w:cs="Times New Roman"/>
          <w:color w:val="auto"/>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color w:val="auto"/>
          <w:kern w:val="0"/>
          <w:sz w:val="32"/>
          <w:szCs w:val="32"/>
        </w:rPr>
      </w:pPr>
      <w:r>
        <w:rPr>
          <w:rFonts w:hint="eastAsia" w:ascii="Times New Roman" w:hAnsi="Times New Roman" w:eastAsia="楷体_GB2312" w:cs="Times New Roman"/>
          <w:b/>
          <w:bCs/>
          <w:sz w:val="32"/>
          <w:szCs w:val="32"/>
          <w:lang w:val="en-US" w:eastAsia="zh-CN"/>
        </w:rPr>
        <w:t>4</w:t>
      </w:r>
      <w:r>
        <w:rPr>
          <w:rFonts w:hint="default" w:ascii="Times New Roman" w:hAnsi="Times New Roman" w:eastAsia="楷体_GB2312" w:cs="Times New Roman"/>
          <w:b/>
          <w:bCs/>
          <w:sz w:val="32"/>
          <w:szCs w:val="32"/>
          <w:lang w:val="en-US" w:eastAsia="zh-CN"/>
        </w:rPr>
        <w:t>.纪律要求：</w:t>
      </w:r>
      <w:r>
        <w:rPr>
          <w:rFonts w:hint="default" w:ascii="Times New Roman" w:hAnsi="Times New Roman" w:eastAsia="仿宋_GB2312" w:cs="Times New Roman"/>
          <w:color w:val="auto"/>
          <w:kern w:val="0"/>
          <w:sz w:val="32"/>
          <w:szCs w:val="32"/>
        </w:rPr>
        <w:t>严格落实中央八项规定实施细则</w:t>
      </w:r>
      <w:r>
        <w:rPr>
          <w:rFonts w:hint="eastAsia" w:ascii="Times New Roman" w:hAnsi="Times New Roman" w:eastAsia="仿宋_GB2312" w:cs="Times New Roman"/>
          <w:color w:val="auto"/>
          <w:kern w:val="0"/>
          <w:sz w:val="32"/>
          <w:szCs w:val="32"/>
          <w:lang w:eastAsia="zh-CN"/>
        </w:rPr>
        <w:t>和省委实施办法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b w:val="0"/>
          <w:i w:val="0"/>
          <w:caps w:val="0"/>
          <w:color w:val="auto"/>
          <w:spacing w:val="0"/>
          <w:sz w:val="32"/>
          <w:szCs w:val="32"/>
          <w:shd w:val="clear" w:fill="FFFFFF"/>
        </w:rPr>
        <w:t>严守党的政治纪律、廉洁纪律、群众纪律和工作纪律</w:t>
      </w:r>
      <w:r>
        <w:rPr>
          <w:rFonts w:hint="eastAsia" w:ascii="Times New Roman" w:hAnsi="Times New Roman" w:eastAsia="仿宋_GB2312" w:cs="Times New Roman"/>
          <w:b w:val="0"/>
          <w:i w:val="0"/>
          <w:caps w:val="0"/>
          <w:color w:val="auto"/>
          <w:spacing w:val="0"/>
          <w:sz w:val="32"/>
          <w:szCs w:val="32"/>
          <w:shd w:val="clear" w:fill="FFFFFF"/>
          <w:lang w:eastAsia="zh-CN"/>
        </w:rPr>
        <w:t>，</w:t>
      </w:r>
      <w:r>
        <w:rPr>
          <w:rFonts w:hint="default" w:ascii="Times New Roman" w:hAnsi="Times New Roman" w:eastAsia="仿宋_GB2312" w:cs="Times New Roman"/>
          <w:color w:val="auto"/>
          <w:kern w:val="0"/>
          <w:sz w:val="32"/>
          <w:szCs w:val="32"/>
        </w:rPr>
        <w:t>切实做到轻车简从，不以调研之名</w:t>
      </w:r>
      <w:r>
        <w:rPr>
          <w:rFonts w:hint="eastAsia" w:ascii="Times New Roman" w:hAnsi="Times New Roman" w:eastAsia="仿宋_GB2312" w:cs="Times New Roman"/>
          <w:color w:val="auto"/>
          <w:kern w:val="0"/>
          <w:sz w:val="32"/>
          <w:szCs w:val="32"/>
          <w:lang w:eastAsia="zh-CN"/>
        </w:rPr>
        <w:t>参观景点</w:t>
      </w:r>
      <w:r>
        <w:rPr>
          <w:rFonts w:hint="default" w:ascii="Times New Roman" w:hAnsi="Times New Roman" w:eastAsia="仿宋_GB2312" w:cs="Times New Roman"/>
          <w:color w:val="auto"/>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5成果要求：</w:t>
      </w:r>
      <w:r>
        <w:rPr>
          <w:rFonts w:hint="default" w:ascii="Times New Roman" w:hAnsi="Times New Roman" w:eastAsia="仿宋_GB2312" w:cs="Times New Roman"/>
          <w:b w:val="0"/>
          <w:bCs w:val="0"/>
          <w:color w:val="auto"/>
          <w:kern w:val="0"/>
          <w:sz w:val="32"/>
          <w:szCs w:val="32"/>
          <w:lang w:eastAsia="zh-CN"/>
        </w:rPr>
        <w:t>各市州妇联调研课题不少于</w:t>
      </w:r>
      <w:r>
        <w:rPr>
          <w:rFonts w:hint="default" w:ascii="Times New Roman" w:hAnsi="Times New Roman" w:eastAsia="仿宋_GB2312" w:cs="Times New Roman"/>
          <w:b w:val="0"/>
          <w:bCs w:val="0"/>
          <w:color w:val="auto"/>
          <w:kern w:val="0"/>
          <w:sz w:val="32"/>
          <w:szCs w:val="32"/>
          <w:lang w:val="en-US" w:eastAsia="zh-CN"/>
        </w:rPr>
        <w:t>2</w:t>
      </w:r>
      <w:r>
        <w:rPr>
          <w:rFonts w:hint="eastAsia" w:ascii="Times New Roman" w:hAnsi="Times New Roman" w:eastAsia="仿宋_GB2312" w:cs="Times New Roman"/>
          <w:b w:val="0"/>
          <w:bCs w:val="0"/>
          <w:color w:val="auto"/>
          <w:kern w:val="0"/>
          <w:sz w:val="32"/>
          <w:szCs w:val="32"/>
          <w:lang w:val="en-US" w:eastAsia="zh-CN"/>
        </w:rPr>
        <w:t>个</w:t>
      </w:r>
      <w:r>
        <w:rPr>
          <w:rFonts w:hint="default" w:ascii="Times New Roman" w:hAnsi="Times New Roman" w:eastAsia="仿宋_GB2312" w:cs="Times New Roman"/>
          <w:b w:val="0"/>
          <w:bCs w:val="0"/>
          <w:color w:val="auto"/>
          <w:kern w:val="0"/>
          <w:sz w:val="32"/>
          <w:szCs w:val="32"/>
          <w:lang w:val="en-US" w:eastAsia="zh-CN"/>
        </w:rPr>
        <w:t>，</w:t>
      </w:r>
      <w:r>
        <w:rPr>
          <w:rFonts w:hint="eastAsia" w:ascii="Times New Roman" w:hAnsi="Times New Roman" w:eastAsia="仿宋_GB2312" w:cs="Times New Roman"/>
          <w:b w:val="0"/>
          <w:bCs w:val="0"/>
          <w:color w:val="auto"/>
          <w:kern w:val="0"/>
          <w:sz w:val="32"/>
          <w:szCs w:val="32"/>
          <w:lang w:eastAsia="zh-CN"/>
        </w:rPr>
        <w:t>省直妇工委、</w:t>
      </w:r>
      <w:r>
        <w:rPr>
          <w:rFonts w:hint="default" w:ascii="Times New Roman" w:hAnsi="Times New Roman" w:eastAsia="仿宋_GB2312" w:cs="Times New Roman"/>
          <w:b w:val="0"/>
          <w:bCs w:val="0"/>
          <w:color w:val="auto"/>
          <w:kern w:val="0"/>
          <w:sz w:val="32"/>
          <w:szCs w:val="32"/>
          <w:lang w:eastAsia="zh-CN"/>
        </w:rPr>
        <w:t>机关各部室</w:t>
      </w:r>
      <w:r>
        <w:rPr>
          <w:rFonts w:hint="default" w:ascii="Times New Roman" w:hAnsi="Times New Roman" w:eastAsia="仿宋_GB2312" w:cs="Times New Roman"/>
          <w:b w:val="0"/>
          <w:bCs w:val="0"/>
          <w:color w:val="auto"/>
          <w:kern w:val="0"/>
          <w:sz w:val="32"/>
          <w:szCs w:val="32"/>
        </w:rPr>
        <w:t>调研课题不少于1</w:t>
      </w:r>
      <w:r>
        <w:rPr>
          <w:rFonts w:hint="eastAsia" w:ascii="Times New Roman" w:hAnsi="Times New Roman" w:eastAsia="仿宋_GB2312" w:cs="Times New Roman"/>
          <w:b w:val="0"/>
          <w:bCs w:val="0"/>
          <w:color w:val="auto"/>
          <w:kern w:val="0"/>
          <w:sz w:val="32"/>
          <w:szCs w:val="32"/>
          <w:lang w:eastAsia="zh-CN"/>
        </w:rPr>
        <w:t>个</w:t>
      </w:r>
      <w:r>
        <w:rPr>
          <w:rFonts w:hint="default" w:ascii="Times New Roman" w:hAnsi="Times New Roman" w:eastAsia="仿宋_GB2312" w:cs="Times New Roman"/>
          <w:b w:val="0"/>
          <w:bCs w:val="0"/>
          <w:color w:val="auto"/>
          <w:kern w:val="0"/>
          <w:sz w:val="32"/>
          <w:szCs w:val="32"/>
        </w:rPr>
        <w:t>。</w:t>
      </w:r>
      <w:r>
        <w:rPr>
          <w:rFonts w:hint="eastAsia" w:ascii="Times New Roman" w:hAnsi="Times New Roman" w:eastAsia="仿宋_GB2312" w:cs="Times New Roman"/>
          <w:color w:val="auto"/>
          <w:kern w:val="0"/>
          <w:sz w:val="32"/>
          <w:szCs w:val="32"/>
          <w:lang w:eastAsia="zh-CN"/>
        </w:rPr>
        <w:t>要</w:t>
      </w:r>
      <w:r>
        <w:rPr>
          <w:rFonts w:hint="default" w:ascii="Times New Roman" w:hAnsi="Times New Roman" w:eastAsia="仿宋_GB2312" w:cs="Times New Roman"/>
          <w:color w:val="auto"/>
          <w:kern w:val="0"/>
          <w:sz w:val="32"/>
          <w:szCs w:val="32"/>
        </w:rPr>
        <w:t>形成书面报告，</w:t>
      </w:r>
      <w:r>
        <w:rPr>
          <w:rFonts w:hint="eastAsia" w:ascii="Times New Roman" w:hAnsi="Times New Roman" w:eastAsia="仿宋_GB2312" w:cs="Times New Roman"/>
          <w:color w:val="auto"/>
          <w:kern w:val="0"/>
          <w:sz w:val="32"/>
          <w:szCs w:val="32"/>
          <w:lang w:eastAsia="zh-CN"/>
        </w:rPr>
        <w:t>做到</w:t>
      </w:r>
      <w:r>
        <w:rPr>
          <w:rFonts w:hint="default" w:ascii="Times New Roman" w:hAnsi="Times New Roman" w:eastAsia="仿宋_GB2312" w:cs="Times New Roman"/>
          <w:color w:val="auto"/>
          <w:kern w:val="0"/>
          <w:sz w:val="32"/>
          <w:szCs w:val="32"/>
        </w:rPr>
        <w:t>有</w:t>
      </w:r>
      <w:r>
        <w:rPr>
          <w:rFonts w:hint="eastAsia" w:ascii="Times New Roman" w:hAnsi="Times New Roman" w:eastAsia="仿宋_GB2312" w:cs="Times New Roman"/>
          <w:color w:val="auto"/>
          <w:kern w:val="0"/>
          <w:sz w:val="32"/>
          <w:szCs w:val="32"/>
          <w:lang w:eastAsia="zh-CN"/>
        </w:rPr>
        <w:t>数据、有</w:t>
      </w:r>
      <w:r>
        <w:rPr>
          <w:rFonts w:hint="default" w:ascii="Times New Roman" w:hAnsi="Times New Roman" w:eastAsia="仿宋_GB2312" w:cs="Times New Roman"/>
          <w:color w:val="auto"/>
          <w:kern w:val="0"/>
          <w:sz w:val="32"/>
          <w:szCs w:val="32"/>
        </w:rPr>
        <w:t>情况、有</w:t>
      </w:r>
      <w:r>
        <w:rPr>
          <w:rFonts w:hint="eastAsia" w:ascii="Times New Roman" w:hAnsi="Times New Roman" w:eastAsia="仿宋_GB2312" w:cs="Times New Roman"/>
          <w:color w:val="auto"/>
          <w:kern w:val="0"/>
          <w:sz w:val="32"/>
          <w:szCs w:val="32"/>
          <w:lang w:eastAsia="zh-CN"/>
        </w:rPr>
        <w:t>问题</w:t>
      </w:r>
      <w:r>
        <w:rPr>
          <w:rFonts w:hint="default" w:ascii="Times New Roman" w:hAnsi="Times New Roman" w:eastAsia="仿宋_GB2312" w:cs="Times New Roman"/>
          <w:color w:val="auto"/>
          <w:kern w:val="0"/>
          <w:sz w:val="32"/>
          <w:szCs w:val="32"/>
        </w:rPr>
        <w:t>、有对策，突出针对性和可操作性，对工作有指导作用</w:t>
      </w:r>
      <w:r>
        <w:rPr>
          <w:rFonts w:hint="eastAsia" w:ascii="Times New Roman" w:hAnsi="Times New Roman" w:eastAsia="仿宋_GB2312" w:cs="Times New Roman"/>
          <w:color w:val="auto"/>
          <w:kern w:val="0"/>
          <w:sz w:val="32"/>
          <w:szCs w:val="32"/>
          <w:lang w:eastAsia="zh-CN"/>
        </w:rPr>
        <w:t>。调研报告</w:t>
      </w:r>
      <w:r>
        <w:rPr>
          <w:rFonts w:hint="default" w:ascii="Times New Roman" w:hAnsi="Times New Roman" w:eastAsia="仿宋_GB2312" w:cs="Times New Roman"/>
          <w:color w:val="auto"/>
          <w:kern w:val="0"/>
          <w:sz w:val="32"/>
          <w:szCs w:val="32"/>
        </w:rPr>
        <w:t>经</w:t>
      </w:r>
      <w:r>
        <w:rPr>
          <w:rFonts w:hint="eastAsia" w:ascii="Times New Roman" w:hAnsi="Times New Roman" w:eastAsia="仿宋_GB2312" w:cs="Times New Roman"/>
          <w:color w:val="auto"/>
          <w:kern w:val="0"/>
          <w:sz w:val="32"/>
          <w:szCs w:val="32"/>
          <w:lang w:eastAsia="zh-CN"/>
        </w:rPr>
        <w:t>主管或分管</w:t>
      </w:r>
      <w:r>
        <w:rPr>
          <w:rFonts w:hint="default" w:ascii="Times New Roman" w:hAnsi="Times New Roman" w:eastAsia="仿宋_GB2312" w:cs="Times New Roman"/>
          <w:color w:val="auto"/>
          <w:kern w:val="0"/>
          <w:sz w:val="32"/>
          <w:szCs w:val="32"/>
        </w:rPr>
        <w:t>领导签字后，于</w:t>
      </w:r>
      <w:r>
        <w:rPr>
          <w:rFonts w:hint="eastAsia"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月</w:t>
      </w:r>
      <w:r>
        <w:rPr>
          <w:rFonts w:hint="eastAsia" w:ascii="Times New Roman" w:hAnsi="Times New Roman" w:eastAsia="仿宋_GB2312" w:cs="Times New Roman"/>
          <w:color w:val="auto"/>
          <w:kern w:val="0"/>
          <w:sz w:val="32"/>
          <w:szCs w:val="32"/>
          <w:lang w:val="en-US" w:eastAsia="zh-CN"/>
        </w:rPr>
        <w:t>30</w:t>
      </w:r>
      <w:r>
        <w:rPr>
          <w:rFonts w:hint="default" w:ascii="Times New Roman" w:hAnsi="Times New Roman" w:eastAsia="仿宋_GB2312" w:cs="Times New Roman"/>
          <w:color w:val="auto"/>
          <w:kern w:val="0"/>
          <w:sz w:val="32"/>
          <w:szCs w:val="32"/>
        </w:rPr>
        <w:t>日前报</w:t>
      </w:r>
      <w:r>
        <w:rPr>
          <w:rFonts w:hint="eastAsia" w:ascii="Times New Roman" w:hAnsi="Times New Roman" w:eastAsia="仿宋_GB2312" w:cs="Times New Roman"/>
          <w:color w:val="auto"/>
          <w:kern w:val="0"/>
          <w:sz w:val="32"/>
          <w:szCs w:val="32"/>
          <w:lang w:eastAsia="zh-CN"/>
        </w:rPr>
        <w:t>省妇联办公室</w:t>
      </w:r>
      <w:r>
        <w:rPr>
          <w:rFonts w:hint="default"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eastAsia="zh-CN"/>
        </w:rPr>
        <w:t>（联系人：徐文，电话：</w:t>
      </w:r>
      <w:r>
        <w:rPr>
          <w:rFonts w:hint="eastAsia" w:ascii="Times New Roman" w:hAnsi="Times New Roman" w:eastAsia="仿宋_GB2312" w:cs="Times New Roman"/>
          <w:color w:val="auto"/>
          <w:kern w:val="0"/>
          <w:sz w:val="32"/>
          <w:szCs w:val="32"/>
          <w:lang w:val="en-US" w:eastAsia="zh-CN"/>
        </w:rPr>
        <w:t>0731—82217601，邮箱：799302721@qq.com</w:t>
      </w:r>
      <w:r>
        <w:rPr>
          <w:rFonts w:hint="eastAsia" w:ascii="Times New Roman" w:hAnsi="Times New Roman" w:eastAsia="仿宋_GB2312" w:cs="Times New Roman"/>
          <w:color w:val="auto"/>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四、</w:t>
      </w:r>
      <w:r>
        <w:rPr>
          <w:rFonts w:hint="eastAsia" w:ascii="黑体" w:hAnsi="黑体" w:eastAsia="黑体" w:cs="黑体"/>
          <w:b w:val="0"/>
          <w:bCs w:val="0"/>
          <w:color w:val="auto"/>
          <w:kern w:val="0"/>
          <w:sz w:val="32"/>
          <w:szCs w:val="32"/>
          <w:lang w:eastAsia="zh-CN"/>
        </w:rPr>
        <w:t>加强组织领导</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Style w:val="7"/>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color w:val="auto"/>
          <w:kern w:val="0"/>
          <w:sz w:val="32"/>
          <w:szCs w:val="32"/>
        </w:rPr>
        <w:t>成立</w:t>
      </w:r>
      <w:r>
        <w:rPr>
          <w:rFonts w:hint="eastAsia" w:ascii="Times New Roman" w:hAnsi="Times New Roman" w:eastAsia="仿宋_GB2312" w:cs="Times New Roman"/>
          <w:color w:val="auto"/>
          <w:kern w:val="0"/>
          <w:sz w:val="32"/>
          <w:szCs w:val="32"/>
          <w:lang w:eastAsia="zh-CN"/>
        </w:rPr>
        <w:t>省妇联</w:t>
      </w:r>
      <w:r>
        <w:rPr>
          <w:rFonts w:hint="default" w:ascii="Times New Roman" w:hAnsi="Times New Roman" w:eastAsia="仿宋_GB2312" w:cs="Times New Roman"/>
          <w:color w:val="auto"/>
          <w:kern w:val="0"/>
          <w:sz w:val="32"/>
          <w:szCs w:val="32"/>
        </w:rPr>
        <w:t>“抓重点、补短板、强弱项”大调研活动</w:t>
      </w:r>
      <w:r>
        <w:rPr>
          <w:rFonts w:hint="eastAsia" w:ascii="Times New Roman" w:hAnsi="Times New Roman" w:eastAsia="仿宋_GB2312" w:cs="Times New Roman"/>
          <w:color w:val="auto"/>
          <w:kern w:val="0"/>
          <w:sz w:val="32"/>
          <w:szCs w:val="32"/>
          <w:lang w:eastAsia="zh-CN"/>
        </w:rPr>
        <w:t>领导小组，</w:t>
      </w:r>
      <w:r>
        <w:rPr>
          <w:rFonts w:hint="default" w:ascii="Times New Roman" w:hAnsi="Times New Roman" w:eastAsia="仿宋_GB2312" w:cs="Times New Roman"/>
          <w:color w:val="auto"/>
          <w:kern w:val="0"/>
          <w:sz w:val="32"/>
          <w:szCs w:val="32"/>
        </w:rPr>
        <w:t>由</w:t>
      </w:r>
      <w:r>
        <w:rPr>
          <w:rFonts w:hint="eastAsia" w:ascii="Times New Roman" w:hAnsi="Times New Roman" w:eastAsia="仿宋_GB2312" w:cs="Times New Roman"/>
          <w:color w:val="auto"/>
          <w:kern w:val="0"/>
          <w:sz w:val="32"/>
          <w:szCs w:val="32"/>
          <w:lang w:eastAsia="zh-CN"/>
        </w:rPr>
        <w:t>党组书记、主席姜欣</w:t>
      </w:r>
      <w:r>
        <w:rPr>
          <w:rFonts w:hint="default" w:ascii="Times New Roman" w:hAnsi="Times New Roman" w:eastAsia="仿宋_GB2312" w:cs="Times New Roman"/>
          <w:color w:val="auto"/>
          <w:kern w:val="0"/>
          <w:sz w:val="32"/>
          <w:szCs w:val="32"/>
        </w:rPr>
        <w:t>任</w:t>
      </w:r>
      <w:r>
        <w:rPr>
          <w:rFonts w:hint="eastAsia" w:ascii="Times New Roman" w:hAnsi="Times New Roman" w:eastAsia="仿宋_GB2312" w:cs="Times New Roman"/>
          <w:color w:val="auto"/>
          <w:kern w:val="0"/>
          <w:sz w:val="32"/>
          <w:szCs w:val="32"/>
          <w:lang w:eastAsia="zh-CN"/>
        </w:rPr>
        <w:t>组长</w:t>
      </w:r>
      <w:r>
        <w:rPr>
          <w:rFonts w:hint="default"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eastAsia="zh-CN"/>
        </w:rPr>
        <w:t>党组副书记、副主席王邵刚，党组成员、副主席张媛媛，副主席卢妹香，副主席曹薇薇，副巡视员陈立荣任副组长，机关各部室长、直属单位负责人为成员。</w:t>
      </w:r>
      <w:r>
        <w:rPr>
          <w:rStyle w:val="7"/>
          <w:rFonts w:hint="default" w:ascii="Times New Roman" w:hAnsi="Times New Roman" w:eastAsia="仿宋_GB2312" w:cs="Times New Roman"/>
          <w:b w:val="0"/>
          <w:i w:val="0"/>
          <w:caps w:val="0"/>
          <w:color w:val="000000"/>
          <w:spacing w:val="0"/>
          <w:sz w:val="32"/>
          <w:szCs w:val="32"/>
        </w:rPr>
        <w:t>省</w:t>
      </w:r>
      <w:r>
        <w:rPr>
          <w:rStyle w:val="7"/>
          <w:rFonts w:hint="eastAsia" w:ascii="Times New Roman" w:hAnsi="Times New Roman" w:eastAsia="仿宋_GB2312" w:cs="Times New Roman"/>
          <w:b w:val="0"/>
          <w:i w:val="0"/>
          <w:caps w:val="0"/>
          <w:color w:val="000000"/>
          <w:spacing w:val="0"/>
          <w:sz w:val="32"/>
          <w:szCs w:val="32"/>
          <w:lang w:eastAsia="zh-CN"/>
        </w:rPr>
        <w:t>妇联围绕</w:t>
      </w:r>
      <w:r>
        <w:rPr>
          <w:rStyle w:val="7"/>
          <w:rFonts w:hint="eastAsia" w:ascii="Times New Roman" w:hAnsi="Times New Roman" w:eastAsia="仿宋_GB2312" w:cs="Times New Roman"/>
          <w:b w:val="0"/>
          <w:i w:val="0"/>
          <w:caps w:val="0"/>
          <w:color w:val="000000"/>
          <w:spacing w:val="0"/>
          <w:sz w:val="32"/>
          <w:szCs w:val="32"/>
          <w:lang w:val="en-US" w:eastAsia="zh-CN"/>
        </w:rPr>
        <w:t>8个重点调研课题，</w:t>
      </w:r>
      <w:r>
        <w:rPr>
          <w:rStyle w:val="7"/>
          <w:rFonts w:hint="eastAsia" w:ascii="Times New Roman" w:hAnsi="Times New Roman" w:eastAsia="仿宋_GB2312" w:cs="Times New Roman"/>
          <w:b w:val="0"/>
          <w:i w:val="0"/>
          <w:caps w:val="0"/>
          <w:color w:val="000000"/>
          <w:spacing w:val="0"/>
          <w:sz w:val="32"/>
          <w:szCs w:val="32"/>
          <w:lang w:eastAsia="zh-CN"/>
        </w:rPr>
        <w:t>由会领导带队，分</w:t>
      </w:r>
      <w:r>
        <w:rPr>
          <w:rStyle w:val="7"/>
          <w:rFonts w:hint="eastAsia" w:ascii="Times New Roman" w:hAnsi="Times New Roman" w:eastAsia="仿宋_GB2312" w:cs="Times New Roman"/>
          <w:b w:val="0"/>
          <w:i w:val="0"/>
          <w:caps w:val="0"/>
          <w:color w:val="000000"/>
          <w:spacing w:val="0"/>
          <w:sz w:val="32"/>
          <w:szCs w:val="32"/>
          <w:lang w:val="en-US" w:eastAsia="zh-CN"/>
        </w:rPr>
        <w:t>5个调研组到基层（见附件）开展调研</w:t>
      </w:r>
      <w:r>
        <w:rPr>
          <w:rStyle w:val="7"/>
          <w:rFonts w:hint="default" w:ascii="Times New Roman" w:hAnsi="Times New Roman" w:eastAsia="仿宋_GB2312" w:cs="Times New Roman"/>
          <w:b w:val="0"/>
          <w:i w:val="0"/>
          <w:caps w:val="0"/>
          <w:color w:val="000000"/>
          <w:spacing w:val="0"/>
          <w:sz w:val="32"/>
          <w:szCs w:val="32"/>
        </w:rPr>
        <w:t>。</w:t>
      </w:r>
      <w:r>
        <w:rPr>
          <w:rFonts w:hint="default" w:ascii="Times New Roman" w:hAnsi="Times New Roman" w:eastAsia="仿宋_GB2312" w:cs="Times New Roman"/>
          <w:b w:val="0"/>
          <w:i w:val="0"/>
          <w:caps w:val="0"/>
          <w:color w:val="000000"/>
          <w:spacing w:val="0"/>
          <w:sz w:val="32"/>
          <w:szCs w:val="32"/>
        </w:rPr>
        <w:t> </w:t>
      </w:r>
      <w:r>
        <w:rPr>
          <w:rFonts w:hint="default" w:ascii="Times New Roman" w:hAnsi="Times New Roman" w:eastAsia="仿宋_GB2312" w:cs="Times New Roman"/>
          <w:color w:val="auto"/>
          <w:kern w:val="0"/>
          <w:sz w:val="32"/>
          <w:szCs w:val="32"/>
        </w:rPr>
        <w:t>各</w:t>
      </w:r>
      <w:r>
        <w:rPr>
          <w:rFonts w:hint="eastAsia" w:ascii="Times New Roman" w:hAnsi="Times New Roman" w:eastAsia="仿宋_GB2312" w:cs="Times New Roman"/>
          <w:color w:val="auto"/>
          <w:kern w:val="0"/>
          <w:sz w:val="32"/>
          <w:szCs w:val="32"/>
          <w:lang w:eastAsia="zh-CN"/>
        </w:rPr>
        <w:t>市州妇联、省直妇工委</w:t>
      </w:r>
      <w:r>
        <w:rPr>
          <w:rFonts w:hint="default" w:ascii="Times New Roman" w:hAnsi="Times New Roman" w:eastAsia="仿宋_GB2312" w:cs="Times New Roman"/>
          <w:color w:val="auto"/>
          <w:kern w:val="0"/>
          <w:sz w:val="32"/>
          <w:szCs w:val="32"/>
        </w:rPr>
        <w:t>要加强对大调研活动的组织领导，坚持一把手亲自抓、负总责。</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Times New Roman" w:hAnsi="Times New Roman" w:eastAsia="仿宋_GB2312" w:cs="Times New Roman"/>
          <w:color w:val="auto"/>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eastAsia="zh-CN"/>
        </w:rPr>
        <w:t>附件：</w:t>
      </w:r>
      <w:r>
        <w:rPr>
          <w:rFonts w:hint="eastAsia" w:ascii="Times New Roman" w:hAnsi="Times New Roman" w:eastAsia="仿宋_GB2312" w:cs="Times New Roman"/>
          <w:color w:val="auto"/>
          <w:kern w:val="0"/>
          <w:sz w:val="32"/>
          <w:szCs w:val="32"/>
          <w:lang w:val="en-US" w:eastAsia="zh-CN"/>
        </w:rPr>
        <w:t xml:space="preserve">湖南省妇联机关大调研活动分组安排                           </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jc w:val="center"/>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jc w:val="center"/>
        <w:textAlignment w:val="auto"/>
        <w:outlineLvl w:val="9"/>
        <w:rPr>
          <w:rFonts w:hint="eastAsia" w:ascii="Times New Roman" w:hAnsi="Times New Roman" w:eastAsia="仿宋_GB2312" w:cs="Times New Roman"/>
          <w:color w:val="auto"/>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jc w:val="center"/>
        <w:textAlignment w:val="auto"/>
        <w:outlineLvl w:val="9"/>
        <w:rPr>
          <w:rFonts w:hint="eastAsia" w:ascii="Times New Roman" w:hAnsi="Times New Roman" w:eastAsia="仿宋_GB2312" w:cs="Times New Roman"/>
          <w:color w:val="auto"/>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jc w:val="center"/>
        <w:textAlignment w:val="auto"/>
        <w:outlineLvl w:val="9"/>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lang w:val="en-US" w:eastAsia="zh-CN"/>
        </w:rPr>
        <w:t xml:space="preserve">                    </w:t>
      </w:r>
      <w:r>
        <w:rPr>
          <w:rFonts w:hint="eastAsia" w:ascii="Times New Roman" w:hAnsi="Times New Roman" w:eastAsia="仿宋_GB2312" w:cs="Times New Roman"/>
          <w:color w:val="auto"/>
          <w:kern w:val="0"/>
          <w:sz w:val="32"/>
          <w:szCs w:val="32"/>
          <w:lang w:eastAsia="zh-CN"/>
        </w:rPr>
        <w:t>湖</w:t>
      </w:r>
      <w:r>
        <w:rPr>
          <w:rFonts w:hint="eastAsia" w:ascii="Times New Roman" w:hAnsi="Times New Roman" w:eastAsia="仿宋_GB2312" w:cs="Times New Roman"/>
          <w:color w:val="auto"/>
          <w:kern w:val="0"/>
          <w:sz w:val="32"/>
          <w:szCs w:val="32"/>
          <w:lang w:val="en-US" w:eastAsia="zh-CN"/>
        </w:rPr>
        <w:t xml:space="preserve"> </w:t>
      </w:r>
      <w:r>
        <w:rPr>
          <w:rFonts w:hint="eastAsia" w:ascii="Times New Roman" w:hAnsi="Times New Roman" w:eastAsia="仿宋_GB2312" w:cs="Times New Roman"/>
          <w:color w:val="auto"/>
          <w:kern w:val="0"/>
          <w:sz w:val="32"/>
          <w:szCs w:val="32"/>
          <w:lang w:eastAsia="zh-CN"/>
        </w:rPr>
        <w:t>南</w:t>
      </w:r>
      <w:r>
        <w:rPr>
          <w:rFonts w:hint="eastAsia" w:ascii="Times New Roman" w:hAnsi="Times New Roman" w:eastAsia="仿宋_GB2312" w:cs="Times New Roman"/>
          <w:color w:val="auto"/>
          <w:kern w:val="0"/>
          <w:sz w:val="32"/>
          <w:szCs w:val="32"/>
          <w:lang w:val="en-US" w:eastAsia="zh-CN"/>
        </w:rPr>
        <w:t xml:space="preserve"> </w:t>
      </w:r>
      <w:r>
        <w:rPr>
          <w:rFonts w:hint="eastAsia" w:ascii="Times New Roman" w:hAnsi="Times New Roman" w:eastAsia="仿宋_GB2312" w:cs="Times New Roman"/>
          <w:color w:val="auto"/>
          <w:kern w:val="0"/>
          <w:sz w:val="32"/>
          <w:szCs w:val="32"/>
          <w:lang w:eastAsia="zh-CN"/>
        </w:rPr>
        <w:t>省</w:t>
      </w:r>
      <w:r>
        <w:rPr>
          <w:rFonts w:hint="eastAsia" w:ascii="Times New Roman" w:hAnsi="Times New Roman" w:eastAsia="仿宋_GB2312" w:cs="Times New Roman"/>
          <w:color w:val="auto"/>
          <w:kern w:val="0"/>
          <w:sz w:val="32"/>
          <w:szCs w:val="32"/>
          <w:lang w:val="en-US" w:eastAsia="zh-CN"/>
        </w:rPr>
        <w:t xml:space="preserve"> </w:t>
      </w:r>
      <w:r>
        <w:rPr>
          <w:rFonts w:hint="eastAsia" w:ascii="Times New Roman" w:hAnsi="Times New Roman" w:eastAsia="仿宋_GB2312" w:cs="Times New Roman"/>
          <w:color w:val="auto"/>
          <w:kern w:val="0"/>
          <w:sz w:val="32"/>
          <w:szCs w:val="32"/>
          <w:lang w:eastAsia="zh-CN"/>
        </w:rPr>
        <w:t>妇</w:t>
      </w:r>
      <w:r>
        <w:rPr>
          <w:rFonts w:hint="eastAsia" w:ascii="Times New Roman" w:hAnsi="Times New Roman" w:eastAsia="仿宋_GB2312" w:cs="Times New Roman"/>
          <w:color w:val="auto"/>
          <w:kern w:val="0"/>
          <w:sz w:val="32"/>
          <w:szCs w:val="32"/>
          <w:lang w:val="en-US" w:eastAsia="zh-CN"/>
        </w:rPr>
        <w:t xml:space="preserve"> </w:t>
      </w:r>
      <w:r>
        <w:rPr>
          <w:rFonts w:hint="eastAsia" w:ascii="Times New Roman" w:hAnsi="Times New Roman" w:eastAsia="仿宋_GB2312" w:cs="Times New Roman"/>
          <w:color w:val="auto"/>
          <w:kern w:val="0"/>
          <w:sz w:val="32"/>
          <w:szCs w:val="32"/>
          <w:lang w:eastAsia="zh-CN"/>
        </w:rPr>
        <w:t>联</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left="0" w:leftChars="0" w:right="0" w:rightChars="0" w:firstLine="640" w:firstLineChars="200"/>
        <w:jc w:val="center"/>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xml:space="preserve">                               2018年3月16</w:t>
      </w:r>
      <w:bookmarkStart w:id="0" w:name="_GoBack"/>
      <w:bookmarkEnd w:id="0"/>
      <w:r>
        <w:rPr>
          <w:rFonts w:hint="eastAsia" w:ascii="Times New Roman" w:hAnsi="Times New Roman" w:eastAsia="仿宋_GB2312" w:cs="Times New Roman"/>
          <w:color w:val="auto"/>
          <w:kern w:val="0"/>
          <w:sz w:val="32"/>
          <w:szCs w:val="32"/>
          <w:lang w:val="en-US" w:eastAsia="zh-CN"/>
        </w:rPr>
        <w:t xml:space="preserve">日 </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b w:val="0"/>
          <w:bCs w:val="0"/>
          <w:color w:val="auto"/>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b w:val="0"/>
          <w:bCs w:val="0"/>
          <w:color w:val="auto"/>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b w:val="0"/>
          <w:bCs w:val="0"/>
          <w:color w:val="auto"/>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b w:val="0"/>
          <w:bCs w:val="0"/>
          <w:color w:val="auto"/>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b w:val="0"/>
          <w:bCs w:val="0"/>
          <w:color w:val="auto"/>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b w:val="0"/>
          <w:bCs w:val="0"/>
          <w:color w:val="auto"/>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b w:val="0"/>
          <w:bCs w:val="0"/>
          <w:color w:val="auto"/>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附件：</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jc w:val="center"/>
        <w:textAlignment w:val="auto"/>
        <w:outlineLvl w:val="9"/>
        <w:rPr>
          <w:rFonts w:hint="eastAsia" w:ascii="方正小标宋简体" w:hAnsi="方正小标宋简体" w:eastAsia="方正小标宋简体" w:cs="方正小标宋简体"/>
          <w:b w:val="0"/>
          <w:bCs w:val="0"/>
          <w:color w:val="auto"/>
          <w:kern w:val="0"/>
          <w:sz w:val="44"/>
          <w:szCs w:val="44"/>
          <w:lang w:val="en-US" w:eastAsia="zh-CN"/>
        </w:rPr>
      </w:pPr>
      <w:r>
        <w:rPr>
          <w:rFonts w:hint="eastAsia" w:ascii="方正小标宋简体" w:hAnsi="方正小标宋简体" w:eastAsia="方正小标宋简体" w:cs="方正小标宋简体"/>
          <w:b w:val="0"/>
          <w:bCs w:val="0"/>
          <w:color w:val="auto"/>
          <w:kern w:val="0"/>
          <w:sz w:val="44"/>
          <w:szCs w:val="44"/>
          <w:lang w:val="en-US" w:eastAsia="zh-CN"/>
        </w:rPr>
        <w:t>湖南省妇联机关大调研活动分组安排</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Times New Roman" w:hAnsi="Times New Roman" w:eastAsia="仿宋_GB2312" w:cs="Times New Roman"/>
          <w:b/>
          <w:bCs/>
          <w:color w:val="auto"/>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黑体" w:hAnsi="黑体" w:eastAsia="黑体" w:cs="黑体"/>
          <w:b/>
          <w:bCs/>
          <w:color w:val="auto"/>
          <w:kern w:val="0"/>
          <w:sz w:val="32"/>
          <w:szCs w:val="32"/>
          <w:lang w:val="en-US" w:eastAsia="zh-CN"/>
        </w:rPr>
      </w:pPr>
      <w:r>
        <w:rPr>
          <w:rFonts w:hint="eastAsia" w:ascii="黑体" w:hAnsi="黑体" w:eastAsia="黑体" w:cs="黑体"/>
          <w:b/>
          <w:bCs/>
          <w:color w:val="auto"/>
          <w:kern w:val="0"/>
          <w:sz w:val="32"/>
          <w:szCs w:val="32"/>
          <w:lang w:val="en-US" w:eastAsia="zh-CN"/>
        </w:rPr>
        <w:t>第一组</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调研课题：</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right="0" w:rightChars="0" w:firstLine="1280" w:firstLineChars="400"/>
        <w:jc w:val="both"/>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1.“会改联”后如何发挥妇联执委作用</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right="0" w:rightChars="0" w:firstLine="1280" w:firstLineChars="400"/>
        <w:jc w:val="both"/>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2.全省妇联系统“网上妇女之家”建设现状调研</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牵头领导：王邵刚</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责任部门：组织联络部、宣传部、今日女报社</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调研地点：长沙、岳阳、永州</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黑体" w:hAnsi="黑体" w:eastAsia="黑体" w:cs="黑体"/>
          <w:b/>
          <w:bCs/>
          <w:color w:val="auto"/>
          <w:kern w:val="0"/>
          <w:sz w:val="32"/>
          <w:szCs w:val="32"/>
          <w:lang w:val="en-US" w:eastAsia="zh-CN"/>
        </w:rPr>
      </w:pPr>
      <w:r>
        <w:rPr>
          <w:rFonts w:hint="eastAsia" w:ascii="黑体" w:hAnsi="黑体" w:eastAsia="黑体" w:cs="黑体"/>
          <w:b/>
          <w:bCs/>
          <w:color w:val="auto"/>
          <w:kern w:val="0"/>
          <w:sz w:val="32"/>
          <w:szCs w:val="32"/>
          <w:lang w:val="en-US" w:eastAsia="zh-CN"/>
        </w:rPr>
        <w:t>第二组</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调研课题：</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firstLine="1280" w:firstLineChars="4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1.如何建立农村适龄妇女“两癌”免费检查长效机制</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firstLine="1280" w:firstLineChars="4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2.乡村振兴战略实施与农村妇女发展</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638" w:leftChars="304" w:right="0" w:rightChars="0" w:firstLine="0" w:firstLineChars="0"/>
        <w:jc w:val="both"/>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牵头领导：张媛媛</w:t>
      </w:r>
      <w:r>
        <w:rPr>
          <w:rFonts w:hint="eastAsia" w:ascii="Times New Roman" w:hAnsi="Times New Roman" w:eastAsia="仿宋_GB2312" w:cs="Times New Roman"/>
          <w:color w:val="auto"/>
          <w:kern w:val="0"/>
          <w:sz w:val="32"/>
          <w:szCs w:val="32"/>
          <w:lang w:val="en-US" w:eastAsia="zh-CN"/>
        </w:rPr>
        <w:br w:type="textWrapping"/>
      </w:r>
      <w:r>
        <w:rPr>
          <w:rFonts w:hint="eastAsia" w:ascii="Times New Roman" w:hAnsi="Times New Roman" w:eastAsia="仿宋_GB2312" w:cs="Times New Roman"/>
          <w:color w:val="auto"/>
          <w:kern w:val="0"/>
          <w:sz w:val="32"/>
          <w:szCs w:val="32"/>
          <w:lang w:val="en-US" w:eastAsia="zh-CN"/>
        </w:rPr>
        <w:t>责任部门：机关党委、妇女发展部、省妇女儿童活动中心</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bCs/>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调研地点：常德、益阳、怀化</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黑体" w:hAnsi="黑体" w:eastAsia="黑体" w:cs="黑体"/>
          <w:b/>
          <w:bCs/>
          <w:color w:val="auto"/>
          <w:kern w:val="0"/>
          <w:sz w:val="32"/>
          <w:szCs w:val="32"/>
          <w:lang w:val="en-US" w:eastAsia="zh-CN"/>
        </w:rPr>
      </w:pPr>
      <w:r>
        <w:rPr>
          <w:rFonts w:hint="eastAsia" w:ascii="黑体" w:hAnsi="黑体" w:eastAsia="黑体" w:cs="黑体"/>
          <w:b/>
          <w:bCs/>
          <w:color w:val="auto"/>
          <w:kern w:val="0"/>
          <w:sz w:val="32"/>
          <w:szCs w:val="32"/>
          <w:lang w:val="en-US" w:eastAsia="zh-CN"/>
        </w:rPr>
        <w:t>第三组</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638" w:leftChars="304" w:right="0" w:rightChars="0" w:firstLine="0" w:firstLineChars="0"/>
        <w:jc w:val="both"/>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调研课题：</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1280" w:firstLineChars="400"/>
        <w:jc w:val="both"/>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1.如何加强妇女事业发展专项资金绩效评价</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638" w:leftChars="304" w:right="0" w:rightChars="0"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2.湖南省社区儿童之家建设运营现状及推进对策</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638" w:leftChars="304" w:right="0" w:rightChars="0" w:firstLine="0" w:firstLineChars="0"/>
        <w:jc w:val="both"/>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牵头领导：卢妹香</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638" w:leftChars="304" w:right="0" w:rightChars="0" w:firstLine="0" w:firstLineChars="0"/>
        <w:jc w:val="both"/>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责任部门：办公室、省政府妇儿工委办、省妇女儿童发展基</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638" w:leftChars="304" w:right="0" w:rightChars="0" w:firstLine="1600" w:firstLineChars="500"/>
        <w:jc w:val="both"/>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金会办公室</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638" w:leftChars="304" w:right="0" w:rightChars="0" w:firstLine="0" w:firstLineChars="0"/>
        <w:jc w:val="both"/>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调研地点：邵阳、娄底、湘西自治州</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黑体" w:hAnsi="黑体" w:eastAsia="黑体" w:cs="黑体"/>
          <w:b/>
          <w:bCs/>
          <w:color w:val="auto"/>
          <w:kern w:val="0"/>
          <w:sz w:val="32"/>
          <w:szCs w:val="32"/>
          <w:lang w:val="en-US" w:eastAsia="zh-CN"/>
        </w:rPr>
      </w:pPr>
      <w:r>
        <w:rPr>
          <w:rFonts w:hint="eastAsia" w:ascii="黑体" w:hAnsi="黑体" w:eastAsia="黑体" w:cs="黑体"/>
          <w:b/>
          <w:bCs/>
          <w:color w:val="auto"/>
          <w:kern w:val="0"/>
          <w:sz w:val="32"/>
          <w:szCs w:val="32"/>
          <w:lang w:val="en-US" w:eastAsia="zh-CN"/>
        </w:rPr>
        <w:t>第四组</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638" w:leftChars="304" w:right="0" w:rightChars="0" w:firstLine="0" w:firstLineChars="0"/>
        <w:jc w:val="both"/>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调研课题：婚姻家庭纠纷多元化解工作情况</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638" w:leftChars="304" w:right="0" w:rightChars="0" w:firstLine="0" w:firstLineChars="0"/>
        <w:jc w:val="both"/>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牵头领导：曹薇薇</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638" w:leftChars="304" w:right="0" w:rightChars="0" w:firstLine="0" w:firstLineChars="0"/>
        <w:jc w:val="both"/>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责任部室：权益部</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638" w:leftChars="304" w:right="0" w:rightChars="0" w:firstLine="0" w:firstLineChars="0"/>
        <w:jc w:val="both"/>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调研地点：衡阳、株洲、郴州</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黑体" w:hAnsi="黑体" w:eastAsia="黑体" w:cs="黑体"/>
          <w:b/>
          <w:bCs/>
          <w:color w:val="auto"/>
          <w:kern w:val="0"/>
          <w:sz w:val="32"/>
          <w:szCs w:val="32"/>
          <w:lang w:val="en-US" w:eastAsia="zh-CN"/>
        </w:rPr>
      </w:pPr>
      <w:r>
        <w:rPr>
          <w:rFonts w:hint="eastAsia" w:ascii="黑体" w:hAnsi="黑体" w:eastAsia="黑体" w:cs="黑体"/>
          <w:b/>
          <w:bCs/>
          <w:color w:val="auto"/>
          <w:kern w:val="0"/>
          <w:sz w:val="32"/>
          <w:szCs w:val="32"/>
          <w:lang w:val="en-US" w:eastAsia="zh-CN"/>
        </w:rPr>
        <w:t>第五组</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638" w:leftChars="304" w:right="0" w:rightChars="0" w:firstLine="0" w:firstLineChars="0"/>
        <w:jc w:val="both"/>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调研课题：儿童不同成长发展阶段的家庭教育</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638" w:leftChars="304" w:right="0" w:rightChars="0" w:firstLine="0" w:firstLineChars="0"/>
        <w:jc w:val="both"/>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牵头领导：陈立荣</w:t>
      </w:r>
      <w:r>
        <w:rPr>
          <w:rFonts w:hint="eastAsia" w:ascii="Times New Roman" w:hAnsi="Times New Roman" w:eastAsia="仿宋_GB2312" w:cs="Times New Roman"/>
          <w:color w:val="auto"/>
          <w:kern w:val="0"/>
          <w:sz w:val="32"/>
          <w:szCs w:val="32"/>
          <w:lang w:val="en-US" w:eastAsia="zh-CN"/>
        </w:rPr>
        <w:br w:type="textWrapping"/>
      </w:r>
      <w:r>
        <w:rPr>
          <w:rFonts w:hint="eastAsia" w:ascii="Times New Roman" w:hAnsi="Times New Roman" w:eastAsia="仿宋_GB2312" w:cs="Times New Roman"/>
          <w:color w:val="auto"/>
          <w:kern w:val="0"/>
          <w:sz w:val="32"/>
          <w:szCs w:val="32"/>
          <w:lang w:val="en-US" w:eastAsia="zh-CN"/>
        </w:rPr>
        <w:t>责任部室：家庭和儿童工作部</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638" w:leftChars="304" w:right="0" w:rightChars="0" w:firstLine="0" w:firstLineChars="0"/>
        <w:jc w:val="both"/>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调研地点：湘潭、张家界</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p>
    <w:p>
      <w:pPr>
        <w:keepNext w:val="0"/>
        <w:keepLines w:val="0"/>
        <w:pageBreakBefore w:val="0"/>
        <w:kinsoku/>
        <w:overflowPunct/>
        <w:topLinePunct w:val="0"/>
        <w:autoSpaceDE/>
        <w:autoSpaceDN/>
        <w:bidi w:val="0"/>
        <w:spacing w:line="580" w:lineRule="exact"/>
        <w:ind w:right="0" w:rightChars="0"/>
        <w:textAlignment w:val="auto"/>
        <w:rPr>
          <w:rFonts w:hint="eastAsia" w:eastAsiaTheme="minorEastAsia"/>
          <w:lang w:val="en-US" w:eastAsia="zh-CN"/>
        </w:rPr>
      </w:pPr>
    </w:p>
    <w:sectPr>
      <w:footerReference r:id="rId3" w:type="default"/>
      <w:pgSz w:w="11906" w:h="16838"/>
      <w:pgMar w:top="1984" w:right="1417"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ascii="Times New Roman" w:hAnsi="Times New Roman" w:cs="Times New Roman"/>
      </w:rPr>
    </w:pPr>
    <w:r>
      <w:rPr>
        <w:rFonts w:hint="default" w:ascii="Times New Roman" w:hAnsi="Times New Roman" w:cs="Times New Roman"/>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B03"/>
    <w:rsid w:val="003965B7"/>
    <w:rsid w:val="00515B03"/>
    <w:rsid w:val="048118D1"/>
    <w:rsid w:val="0A3B4402"/>
    <w:rsid w:val="0A6971EA"/>
    <w:rsid w:val="12DC1250"/>
    <w:rsid w:val="2CDD6A9C"/>
    <w:rsid w:val="2DF31AF8"/>
    <w:rsid w:val="2EE63BD9"/>
    <w:rsid w:val="2F1243F5"/>
    <w:rsid w:val="30F56C6E"/>
    <w:rsid w:val="32561EAA"/>
    <w:rsid w:val="3D605F56"/>
    <w:rsid w:val="48827571"/>
    <w:rsid w:val="48CA6D79"/>
    <w:rsid w:val="4E344455"/>
    <w:rsid w:val="51B51A5C"/>
    <w:rsid w:val="51DC6F1A"/>
    <w:rsid w:val="521615B1"/>
    <w:rsid w:val="57E65557"/>
    <w:rsid w:val="59223B53"/>
    <w:rsid w:val="5AE9527D"/>
    <w:rsid w:val="5B1B7EE4"/>
    <w:rsid w:val="5D9545DB"/>
    <w:rsid w:val="61166004"/>
    <w:rsid w:val="67AF67DA"/>
    <w:rsid w:val="72114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2018-03-12T00:58:00Z</dcterms:created>
  <dc:creator>隐形纪念</dc:creator>
  <cp:lastModifiedBy>隐形纪念</cp:lastModifiedBy>
  <cp:lastPrinted>2018-03-16T04:50:00Z</cp:lastPrinted>
  <dcterms:modified xsi:type="dcterms:W3CDTF">2018-03-16T09:00:40Z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