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15" w:rsidRDefault="002C1515"/>
    <w:p w:rsidR="002C1515" w:rsidRDefault="002C1515"/>
    <w:p w:rsidR="002C1515" w:rsidRDefault="002C1515"/>
    <w:p w:rsidR="002C1515" w:rsidRDefault="002C1515"/>
    <w:p w:rsidR="002C1515" w:rsidRDefault="002C1515">
      <w:bookmarkStart w:id="0" w:name="_GoBack"/>
      <w:bookmarkEnd w:id="0"/>
    </w:p>
    <w:p w:rsidR="002C1515" w:rsidRDefault="002C1515"/>
    <w:p w:rsidR="002C1515" w:rsidRDefault="002C1515" w:rsidP="006A2D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97EF7">
        <w:rPr>
          <w:rFonts w:ascii="方正小标宋简体" w:eastAsia="方正小标宋简体" w:hint="eastAsia"/>
          <w:sz w:val="44"/>
          <w:szCs w:val="44"/>
        </w:rPr>
        <w:t>湖南省关于全国妇联系统先进集体劳动</w:t>
      </w:r>
    </w:p>
    <w:p w:rsidR="002C1515" w:rsidRDefault="002C1515" w:rsidP="006A2D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模范和先进工作者正式</w:t>
      </w:r>
      <w:r w:rsidRPr="00597EF7">
        <w:rPr>
          <w:rFonts w:ascii="方正小标宋简体" w:eastAsia="方正小标宋简体" w:hint="eastAsia"/>
          <w:sz w:val="44"/>
          <w:szCs w:val="44"/>
        </w:rPr>
        <w:t>推荐对象的</w:t>
      </w:r>
    </w:p>
    <w:p w:rsidR="002C1515" w:rsidRPr="00597EF7" w:rsidRDefault="002C1515" w:rsidP="006A2D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97EF7"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 w:rsidRPr="00597EF7">
        <w:rPr>
          <w:rFonts w:ascii="方正小标宋简体" w:eastAsia="方正小标宋简体" w:hint="eastAsia"/>
          <w:sz w:val="44"/>
          <w:szCs w:val="44"/>
        </w:rPr>
        <w:t>示</w:t>
      </w:r>
    </w:p>
    <w:p w:rsidR="002C1515" w:rsidRDefault="002C1515" w:rsidP="006A2DEA">
      <w:pPr>
        <w:spacing w:line="580" w:lineRule="exact"/>
      </w:pPr>
    </w:p>
    <w:p w:rsidR="002C1515" w:rsidRDefault="002C1515" w:rsidP="006A2DEA">
      <w:pPr>
        <w:spacing w:line="580" w:lineRule="exact"/>
      </w:pP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 w:rsidRPr="006A2DEA">
        <w:rPr>
          <w:rFonts w:ascii="仿宋_GB2312" w:eastAsia="仿宋_GB2312" w:hint="eastAsia"/>
          <w:spacing w:val="4"/>
          <w:sz w:val="32"/>
        </w:rPr>
        <w:t>根据</w:t>
      </w:r>
      <w:r w:rsidRPr="00330286">
        <w:rPr>
          <w:rFonts w:ascii="仿宋_GB2312" w:eastAsia="仿宋_GB2312" w:hint="eastAsia"/>
          <w:spacing w:val="4"/>
          <w:sz w:val="32"/>
        </w:rPr>
        <w:t>《关于评选全国妇联系统先进集体劳动模范和先进工作者的通知》（人社部函</w:t>
      </w:r>
      <w:r w:rsidRPr="00330286">
        <w:rPr>
          <w:rFonts w:ascii="仿宋_GB2312" w:eastAsia="仿宋_GB2312" w:hAnsi="仿宋_GB2312" w:cs="仿宋_GB2312" w:hint="eastAsia"/>
          <w:spacing w:val="4"/>
          <w:sz w:val="32"/>
        </w:rPr>
        <w:t>〔</w:t>
      </w:r>
      <w:r w:rsidRPr="00330286">
        <w:rPr>
          <w:rFonts w:ascii="仿宋_GB2312" w:eastAsia="仿宋_GB2312"/>
          <w:spacing w:val="4"/>
          <w:sz w:val="32"/>
        </w:rPr>
        <w:t>2016</w:t>
      </w:r>
      <w:r w:rsidRPr="00330286">
        <w:rPr>
          <w:rFonts w:ascii="仿宋_GB2312" w:eastAsia="仿宋_GB2312" w:hAnsi="仿宋_GB2312" w:cs="仿宋_GB2312" w:hint="eastAsia"/>
          <w:spacing w:val="4"/>
          <w:sz w:val="32"/>
        </w:rPr>
        <w:t>〕</w:t>
      </w:r>
      <w:r w:rsidRPr="00330286">
        <w:rPr>
          <w:rFonts w:ascii="仿宋_GB2312" w:eastAsia="仿宋_GB2312"/>
          <w:spacing w:val="4"/>
          <w:sz w:val="32"/>
        </w:rPr>
        <w:t>176</w:t>
      </w:r>
      <w:r w:rsidRPr="00330286">
        <w:rPr>
          <w:rFonts w:ascii="仿宋_GB2312" w:eastAsia="仿宋_GB2312" w:hint="eastAsia"/>
          <w:spacing w:val="4"/>
          <w:sz w:val="32"/>
        </w:rPr>
        <w:t>号）</w:t>
      </w:r>
      <w:r>
        <w:rPr>
          <w:rFonts w:ascii="仿宋_GB2312" w:eastAsia="仿宋_GB2312" w:hint="eastAsia"/>
          <w:spacing w:val="4"/>
          <w:sz w:val="32"/>
        </w:rPr>
        <w:t>精神，湖南省人力资源和社会保障厅、湖南省妇女联合会严格按照推荐程序，以自下而上、逐级推荐、差额评选、好中选优的方式，认真开展全国妇联系统先进集体、劳动模范和先进工作者评选的推荐工作，经报全国妇联评选表彰领导小组初审，现就全国妇联系统先进集体、劳动模范和先进工作者正式推荐对象进行公示。</w:t>
      </w:r>
    </w:p>
    <w:p w:rsidR="002C1515" w:rsidRPr="006A2DEA" w:rsidRDefault="002C1515" w:rsidP="009663B2">
      <w:pPr>
        <w:spacing w:line="580" w:lineRule="exact"/>
        <w:ind w:firstLineChars="200" w:firstLine="31680"/>
        <w:rPr>
          <w:rFonts w:ascii="仿宋_GB2312" w:eastAsia="仿宋_GB2312"/>
          <w:b/>
          <w:spacing w:val="4"/>
          <w:sz w:val="32"/>
        </w:rPr>
      </w:pPr>
      <w:r w:rsidRPr="006A2DEA">
        <w:rPr>
          <w:rFonts w:ascii="仿宋_GB2312" w:eastAsia="仿宋_GB2312" w:hint="eastAsia"/>
          <w:b/>
          <w:spacing w:val="4"/>
          <w:sz w:val="32"/>
        </w:rPr>
        <w:t>全国妇联系统先进集体</w:t>
      </w:r>
      <w:r>
        <w:rPr>
          <w:rFonts w:ascii="仿宋_GB2312" w:eastAsia="仿宋_GB2312" w:hint="eastAsia"/>
          <w:b/>
          <w:spacing w:val="4"/>
          <w:sz w:val="32"/>
        </w:rPr>
        <w:t>正式</w:t>
      </w:r>
      <w:r w:rsidRPr="006A2DEA">
        <w:rPr>
          <w:rFonts w:ascii="仿宋_GB2312" w:eastAsia="仿宋_GB2312" w:hint="eastAsia"/>
          <w:b/>
          <w:spacing w:val="4"/>
          <w:sz w:val="32"/>
        </w:rPr>
        <w:t>推荐对象（</w:t>
      </w:r>
      <w:r w:rsidRPr="006A2DEA">
        <w:rPr>
          <w:rFonts w:ascii="仿宋_GB2312" w:eastAsia="仿宋_GB2312"/>
          <w:b/>
          <w:spacing w:val="4"/>
          <w:sz w:val="32"/>
        </w:rPr>
        <w:t>4</w:t>
      </w:r>
      <w:r w:rsidRPr="006A2DEA">
        <w:rPr>
          <w:rFonts w:ascii="仿宋_GB2312" w:eastAsia="仿宋_GB2312" w:hint="eastAsia"/>
          <w:b/>
          <w:spacing w:val="4"/>
          <w:sz w:val="32"/>
        </w:rPr>
        <w:t>个）：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常德市澧县妇联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娄底市新化县妇联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湘潭市妇联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湖南省妇女儿童活动中心</w:t>
      </w:r>
    </w:p>
    <w:p w:rsidR="002C1515" w:rsidRPr="006A2DEA" w:rsidRDefault="002C1515" w:rsidP="009663B2">
      <w:pPr>
        <w:spacing w:line="580" w:lineRule="exact"/>
        <w:ind w:firstLineChars="200" w:firstLine="31680"/>
        <w:rPr>
          <w:rFonts w:ascii="仿宋_GB2312" w:eastAsia="仿宋_GB2312"/>
          <w:b/>
          <w:spacing w:val="4"/>
          <w:sz w:val="32"/>
        </w:rPr>
      </w:pPr>
      <w:r w:rsidRPr="006A2DEA">
        <w:rPr>
          <w:rFonts w:ascii="仿宋_GB2312" w:eastAsia="仿宋_GB2312" w:hint="eastAsia"/>
          <w:b/>
          <w:spacing w:val="4"/>
          <w:sz w:val="32"/>
        </w:rPr>
        <w:t>全国妇联系统劳动模范</w:t>
      </w:r>
      <w:r>
        <w:rPr>
          <w:rFonts w:ascii="仿宋_GB2312" w:eastAsia="仿宋_GB2312" w:hint="eastAsia"/>
          <w:b/>
          <w:spacing w:val="4"/>
          <w:sz w:val="32"/>
        </w:rPr>
        <w:t>正式</w:t>
      </w:r>
      <w:r w:rsidRPr="006A2DEA">
        <w:rPr>
          <w:rFonts w:ascii="仿宋_GB2312" w:eastAsia="仿宋_GB2312" w:hint="eastAsia"/>
          <w:b/>
          <w:spacing w:val="4"/>
          <w:sz w:val="32"/>
        </w:rPr>
        <w:t>推荐对象（</w:t>
      </w:r>
      <w:r w:rsidRPr="006A2DEA">
        <w:rPr>
          <w:rFonts w:ascii="仿宋_GB2312" w:eastAsia="仿宋_GB2312"/>
          <w:b/>
          <w:spacing w:val="4"/>
          <w:sz w:val="32"/>
        </w:rPr>
        <w:t>1</w:t>
      </w:r>
      <w:r w:rsidRPr="006A2DEA">
        <w:rPr>
          <w:rFonts w:ascii="仿宋_GB2312" w:eastAsia="仿宋_GB2312" w:hint="eastAsia"/>
          <w:b/>
          <w:spacing w:val="4"/>
          <w:sz w:val="32"/>
        </w:rPr>
        <w:t>人）：</w:t>
      </w:r>
    </w:p>
    <w:p w:rsidR="002C1515" w:rsidRPr="006A2DEA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-4"/>
          <w:sz w:val="32"/>
        </w:rPr>
      </w:pPr>
      <w:r w:rsidRPr="00597EF7">
        <w:rPr>
          <w:rFonts w:ascii="仿宋_GB2312" w:eastAsia="仿宋_GB2312" w:hint="eastAsia"/>
          <w:spacing w:val="4"/>
          <w:sz w:val="32"/>
        </w:rPr>
        <w:t>阙嫦娥</w:t>
      </w:r>
      <w:r>
        <w:rPr>
          <w:rFonts w:ascii="仿宋_GB2312" w:eastAsia="仿宋_GB2312"/>
          <w:spacing w:val="4"/>
          <w:sz w:val="32"/>
        </w:rPr>
        <w:t xml:space="preserve">  </w:t>
      </w:r>
      <w:r w:rsidRPr="006A2DEA">
        <w:rPr>
          <w:rFonts w:ascii="仿宋_GB2312" w:eastAsia="仿宋_GB2312" w:hint="eastAsia"/>
          <w:spacing w:val="-4"/>
          <w:sz w:val="32"/>
        </w:rPr>
        <w:t>湘西自治州凤凰县阿拉营镇天星村妇代会主任</w:t>
      </w:r>
    </w:p>
    <w:p w:rsidR="002C1515" w:rsidRPr="006A2DEA" w:rsidRDefault="002C1515" w:rsidP="009663B2">
      <w:pPr>
        <w:spacing w:line="580" w:lineRule="exact"/>
        <w:ind w:firstLineChars="200" w:firstLine="31680"/>
        <w:rPr>
          <w:rFonts w:ascii="仿宋_GB2312" w:eastAsia="仿宋_GB2312"/>
          <w:b/>
          <w:spacing w:val="4"/>
          <w:sz w:val="32"/>
        </w:rPr>
      </w:pPr>
      <w:r w:rsidRPr="006A2DEA">
        <w:rPr>
          <w:rFonts w:ascii="仿宋_GB2312" w:eastAsia="仿宋_GB2312" w:hint="eastAsia"/>
          <w:b/>
          <w:spacing w:val="4"/>
          <w:sz w:val="32"/>
        </w:rPr>
        <w:t>全国妇联系统先进个人</w:t>
      </w:r>
      <w:r>
        <w:rPr>
          <w:rFonts w:ascii="仿宋_GB2312" w:eastAsia="仿宋_GB2312" w:hint="eastAsia"/>
          <w:b/>
          <w:spacing w:val="4"/>
          <w:sz w:val="32"/>
        </w:rPr>
        <w:t>正式</w:t>
      </w:r>
      <w:r w:rsidRPr="006A2DEA">
        <w:rPr>
          <w:rFonts w:ascii="仿宋_GB2312" w:eastAsia="仿宋_GB2312" w:hint="eastAsia"/>
          <w:b/>
          <w:spacing w:val="4"/>
          <w:sz w:val="32"/>
        </w:rPr>
        <w:t>推荐对象（</w:t>
      </w:r>
      <w:r w:rsidRPr="006A2DEA">
        <w:rPr>
          <w:rFonts w:ascii="仿宋_GB2312" w:eastAsia="仿宋_GB2312"/>
          <w:b/>
          <w:spacing w:val="4"/>
          <w:sz w:val="32"/>
        </w:rPr>
        <w:t>2</w:t>
      </w:r>
      <w:r w:rsidRPr="006A2DEA">
        <w:rPr>
          <w:rFonts w:ascii="仿宋_GB2312" w:eastAsia="仿宋_GB2312" w:hint="eastAsia"/>
          <w:b/>
          <w:spacing w:val="4"/>
          <w:sz w:val="32"/>
        </w:rPr>
        <w:t>人）</w:t>
      </w:r>
      <w:r>
        <w:rPr>
          <w:rFonts w:ascii="仿宋_GB2312" w:eastAsia="仿宋_GB2312" w:hint="eastAsia"/>
          <w:b/>
          <w:spacing w:val="4"/>
          <w:sz w:val="32"/>
        </w:rPr>
        <w:t>：</w:t>
      </w:r>
    </w:p>
    <w:p w:rsidR="002C1515" w:rsidRPr="00597EF7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 w:rsidRPr="00597EF7">
        <w:rPr>
          <w:rFonts w:ascii="仿宋_GB2312" w:eastAsia="仿宋_GB2312" w:hint="eastAsia"/>
          <w:spacing w:val="4"/>
          <w:sz w:val="32"/>
        </w:rPr>
        <w:t>周仲芝</w:t>
      </w:r>
      <w:r>
        <w:rPr>
          <w:rFonts w:ascii="仿宋_GB2312" w:eastAsia="仿宋_GB2312"/>
          <w:spacing w:val="4"/>
          <w:sz w:val="32"/>
        </w:rPr>
        <w:t xml:space="preserve">  </w:t>
      </w:r>
      <w:r w:rsidRPr="00597EF7">
        <w:rPr>
          <w:rFonts w:ascii="仿宋_GB2312" w:eastAsia="仿宋_GB2312" w:hint="eastAsia"/>
          <w:spacing w:val="4"/>
          <w:sz w:val="32"/>
        </w:rPr>
        <w:t>株洲市妇联事业部部长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 w:rsidRPr="00597EF7">
        <w:rPr>
          <w:rFonts w:ascii="仿宋_GB2312" w:eastAsia="仿宋_GB2312" w:hint="eastAsia"/>
          <w:spacing w:val="4"/>
          <w:sz w:val="32"/>
        </w:rPr>
        <w:t>李</w:t>
      </w:r>
      <w:r w:rsidRPr="00597EF7">
        <w:rPr>
          <w:rFonts w:ascii="仿宋_GB2312" w:eastAsia="仿宋_GB2312"/>
          <w:spacing w:val="4"/>
          <w:sz w:val="32"/>
        </w:rPr>
        <w:t xml:space="preserve">  </w:t>
      </w:r>
      <w:r w:rsidRPr="00597EF7">
        <w:rPr>
          <w:rFonts w:ascii="仿宋_GB2312" w:eastAsia="仿宋_GB2312" w:hint="eastAsia"/>
          <w:spacing w:val="4"/>
          <w:sz w:val="32"/>
        </w:rPr>
        <w:t>文</w:t>
      </w:r>
      <w:r>
        <w:rPr>
          <w:rFonts w:ascii="仿宋_GB2312" w:eastAsia="仿宋_GB2312"/>
          <w:spacing w:val="4"/>
          <w:sz w:val="32"/>
        </w:rPr>
        <w:t xml:space="preserve">  </w:t>
      </w:r>
      <w:r w:rsidRPr="00597EF7">
        <w:rPr>
          <w:rFonts w:ascii="仿宋_GB2312" w:eastAsia="仿宋_GB2312" w:hint="eastAsia"/>
          <w:spacing w:val="4"/>
          <w:sz w:val="32"/>
        </w:rPr>
        <w:t>衡阳市蒸湘区联合街道党委委员、</w:t>
      </w:r>
      <w:r>
        <w:rPr>
          <w:rFonts w:ascii="仿宋_GB2312" w:eastAsia="仿宋_GB2312" w:hint="eastAsia"/>
          <w:spacing w:val="4"/>
          <w:sz w:val="32"/>
        </w:rPr>
        <w:t>妇联主席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公示时间：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6"/>
        </w:smartTagPr>
        <w:r>
          <w:rPr>
            <w:rFonts w:ascii="仿宋_GB2312" w:eastAsia="仿宋_GB2312"/>
            <w:spacing w:val="4"/>
            <w:sz w:val="32"/>
          </w:rPr>
          <w:t>2016</w:t>
        </w:r>
        <w:r>
          <w:rPr>
            <w:rFonts w:ascii="仿宋_GB2312" w:eastAsia="仿宋_GB2312" w:hint="eastAsia"/>
            <w:spacing w:val="4"/>
            <w:sz w:val="32"/>
          </w:rPr>
          <w:t>年</w:t>
        </w:r>
        <w:r>
          <w:rPr>
            <w:rFonts w:ascii="仿宋_GB2312" w:eastAsia="仿宋_GB2312"/>
            <w:spacing w:val="4"/>
            <w:sz w:val="32"/>
          </w:rPr>
          <w:t>11</w:t>
        </w:r>
        <w:r>
          <w:rPr>
            <w:rFonts w:ascii="仿宋_GB2312" w:eastAsia="仿宋_GB2312" w:hint="eastAsia"/>
            <w:spacing w:val="4"/>
            <w:sz w:val="32"/>
          </w:rPr>
          <w:t>月</w:t>
        </w:r>
        <w:r>
          <w:rPr>
            <w:rFonts w:ascii="仿宋_GB2312" w:eastAsia="仿宋_GB2312"/>
            <w:spacing w:val="4"/>
            <w:sz w:val="32"/>
          </w:rPr>
          <w:t>18</w:t>
        </w:r>
        <w:r>
          <w:rPr>
            <w:rFonts w:ascii="仿宋_GB2312" w:eastAsia="仿宋_GB2312" w:hint="eastAsia"/>
            <w:spacing w:val="4"/>
            <w:sz w:val="32"/>
          </w:rPr>
          <w:t>日</w:t>
        </w:r>
      </w:smartTag>
      <w:r>
        <w:rPr>
          <w:rFonts w:ascii="仿宋_GB2312" w:eastAsia="仿宋_GB2312" w:hint="eastAsia"/>
          <w:spacing w:val="4"/>
          <w:sz w:val="32"/>
        </w:rPr>
        <w:t>至</w:t>
      </w:r>
      <w:r>
        <w:rPr>
          <w:rFonts w:ascii="仿宋_GB2312" w:eastAsia="仿宋_GB2312"/>
          <w:spacing w:val="4"/>
          <w:sz w:val="32"/>
        </w:rPr>
        <w:t>24</w:t>
      </w:r>
      <w:r>
        <w:rPr>
          <w:rFonts w:ascii="仿宋_GB2312" w:eastAsia="仿宋_GB2312" w:hint="eastAsia"/>
          <w:spacing w:val="4"/>
          <w:sz w:val="32"/>
        </w:rPr>
        <w:t>日，共</w:t>
      </w:r>
      <w:r>
        <w:rPr>
          <w:rFonts w:ascii="仿宋_GB2312" w:eastAsia="仿宋_GB2312"/>
          <w:spacing w:val="4"/>
          <w:sz w:val="32"/>
        </w:rPr>
        <w:t>5</w:t>
      </w:r>
      <w:r>
        <w:rPr>
          <w:rFonts w:ascii="仿宋_GB2312" w:eastAsia="仿宋_GB2312" w:hint="eastAsia"/>
          <w:spacing w:val="4"/>
          <w:sz w:val="32"/>
        </w:rPr>
        <w:t>个工作日。如对公示对象有问题反映的，请在公示期内向湖南省妇联组织联络部和省公务员局奖励处反映。反映问题必须实事求是，客观公正。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联系电话：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省妇联组织联络部</w:t>
      </w:r>
      <w:r>
        <w:rPr>
          <w:rFonts w:ascii="仿宋_GB2312" w:eastAsia="仿宋_GB2312"/>
          <w:spacing w:val="4"/>
          <w:sz w:val="32"/>
        </w:rPr>
        <w:t xml:space="preserve">      0731-82217197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省公务员局考核奖励处</w:t>
      </w:r>
      <w:r>
        <w:rPr>
          <w:rFonts w:ascii="仿宋_GB2312" w:eastAsia="仿宋_GB2312"/>
          <w:spacing w:val="4"/>
          <w:sz w:val="32"/>
        </w:rPr>
        <w:t xml:space="preserve">  0731-82218325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电子邮箱：</w:t>
      </w:r>
      <w:r>
        <w:rPr>
          <w:rFonts w:ascii="仿宋_GB2312" w:eastAsia="仿宋_GB2312"/>
          <w:spacing w:val="4"/>
          <w:sz w:val="32"/>
        </w:rPr>
        <w:t>zzllb2007@163.com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通讯地址：湖南省长沙市韶山北里</w:t>
      </w:r>
      <w:r>
        <w:rPr>
          <w:rFonts w:ascii="仿宋_GB2312" w:eastAsia="仿宋_GB2312"/>
          <w:spacing w:val="4"/>
          <w:sz w:val="32"/>
        </w:rPr>
        <w:t>1</w:t>
      </w:r>
      <w:r>
        <w:rPr>
          <w:rFonts w:ascii="仿宋_GB2312" w:eastAsia="仿宋_GB2312" w:hint="eastAsia"/>
          <w:spacing w:val="4"/>
          <w:sz w:val="32"/>
        </w:rPr>
        <w:t>号二办</w:t>
      </w:r>
      <w:r>
        <w:rPr>
          <w:rFonts w:ascii="仿宋_GB2312" w:eastAsia="仿宋_GB2312"/>
          <w:spacing w:val="4"/>
          <w:sz w:val="32"/>
        </w:rPr>
        <w:t>312</w:t>
      </w:r>
      <w:r>
        <w:rPr>
          <w:rFonts w:ascii="仿宋_GB2312" w:eastAsia="仿宋_GB2312" w:hint="eastAsia"/>
          <w:spacing w:val="4"/>
          <w:sz w:val="32"/>
        </w:rPr>
        <w:t>室省妇联组织联络部</w:t>
      </w:r>
      <w:r>
        <w:rPr>
          <w:rFonts w:ascii="仿宋_GB2312" w:eastAsia="仿宋_GB2312"/>
          <w:spacing w:val="4"/>
          <w:sz w:val="32"/>
        </w:rPr>
        <w:t>,</w:t>
      </w:r>
      <w:r>
        <w:rPr>
          <w:rFonts w:ascii="仿宋_GB2312" w:eastAsia="仿宋_GB2312" w:hint="eastAsia"/>
          <w:spacing w:val="4"/>
          <w:sz w:val="32"/>
        </w:rPr>
        <w:t>邮编</w:t>
      </w:r>
      <w:r>
        <w:rPr>
          <w:rFonts w:ascii="仿宋_GB2312" w:eastAsia="仿宋_GB2312"/>
          <w:spacing w:val="4"/>
          <w:sz w:val="32"/>
        </w:rPr>
        <w:t>410011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为便于对反映的问题进行调查核实，请在反映问题时提供具体实事和线索，并提供联系方式，以便我们调查核实情况。对实名反映问题的，我们将严格遵守党的纪律，对反映人的情况予以严格保密。</w:t>
      </w:r>
    </w:p>
    <w:p w:rsidR="002C1515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</w:p>
    <w:p w:rsidR="002C1515" w:rsidRDefault="002C1515" w:rsidP="009663B2">
      <w:pPr>
        <w:spacing w:line="580" w:lineRule="exact"/>
        <w:rPr>
          <w:rFonts w:ascii="仿宋_GB2312" w:eastAsia="仿宋_GB2312"/>
          <w:spacing w:val="4"/>
          <w:sz w:val="32"/>
        </w:rPr>
      </w:pPr>
      <w:r>
        <w:rPr>
          <w:rFonts w:ascii="仿宋_GB2312" w:eastAsia="仿宋_GB2312" w:hint="eastAsia"/>
          <w:spacing w:val="4"/>
          <w:sz w:val="32"/>
        </w:rPr>
        <w:t>湖</w:t>
      </w:r>
      <w:r>
        <w:rPr>
          <w:rFonts w:ascii="仿宋_GB2312" w:eastAsia="仿宋_GB2312"/>
          <w:spacing w:val="4"/>
          <w:sz w:val="32"/>
        </w:rPr>
        <w:t xml:space="preserve"> </w:t>
      </w:r>
      <w:r>
        <w:rPr>
          <w:rFonts w:ascii="仿宋_GB2312" w:eastAsia="仿宋_GB2312" w:hint="eastAsia"/>
          <w:spacing w:val="4"/>
          <w:sz w:val="32"/>
        </w:rPr>
        <w:t>南</w:t>
      </w:r>
      <w:r>
        <w:rPr>
          <w:rFonts w:ascii="仿宋_GB2312" w:eastAsia="仿宋_GB2312"/>
          <w:spacing w:val="4"/>
          <w:sz w:val="32"/>
        </w:rPr>
        <w:t xml:space="preserve"> </w:t>
      </w:r>
      <w:r>
        <w:rPr>
          <w:rFonts w:ascii="仿宋_GB2312" w:eastAsia="仿宋_GB2312" w:hint="eastAsia"/>
          <w:spacing w:val="4"/>
          <w:sz w:val="32"/>
        </w:rPr>
        <w:t>省</w:t>
      </w:r>
      <w:r>
        <w:rPr>
          <w:rFonts w:ascii="仿宋_GB2312" w:eastAsia="仿宋_GB2312"/>
          <w:spacing w:val="4"/>
          <w:sz w:val="32"/>
        </w:rPr>
        <w:t xml:space="preserve"> </w:t>
      </w:r>
      <w:r>
        <w:rPr>
          <w:rFonts w:ascii="仿宋_GB2312" w:eastAsia="仿宋_GB2312" w:hint="eastAsia"/>
          <w:spacing w:val="4"/>
          <w:sz w:val="32"/>
        </w:rPr>
        <w:t>妇</w:t>
      </w:r>
      <w:r>
        <w:rPr>
          <w:rFonts w:ascii="仿宋_GB2312" w:eastAsia="仿宋_GB2312"/>
          <w:spacing w:val="4"/>
          <w:sz w:val="32"/>
        </w:rPr>
        <w:t xml:space="preserve"> </w:t>
      </w:r>
      <w:r>
        <w:rPr>
          <w:rFonts w:ascii="仿宋_GB2312" w:eastAsia="仿宋_GB2312" w:hint="eastAsia"/>
          <w:spacing w:val="4"/>
          <w:sz w:val="32"/>
        </w:rPr>
        <w:t>联</w:t>
      </w:r>
      <w:r>
        <w:rPr>
          <w:rFonts w:ascii="仿宋_GB2312" w:eastAsia="仿宋_GB2312"/>
          <w:spacing w:val="4"/>
          <w:sz w:val="32"/>
        </w:rPr>
        <w:t xml:space="preserve">         </w:t>
      </w:r>
      <w:r>
        <w:rPr>
          <w:rFonts w:ascii="仿宋_GB2312" w:eastAsia="仿宋_GB2312" w:hint="eastAsia"/>
          <w:spacing w:val="4"/>
          <w:sz w:val="32"/>
        </w:rPr>
        <w:t>湖南省人力资源和社会保障厅</w:t>
      </w:r>
    </w:p>
    <w:p w:rsidR="002C1515" w:rsidRPr="009663B2" w:rsidRDefault="002C1515" w:rsidP="009663B2">
      <w:pPr>
        <w:spacing w:line="580" w:lineRule="exact"/>
        <w:ind w:firstLineChars="200" w:firstLine="31680"/>
        <w:rPr>
          <w:rFonts w:ascii="仿宋_GB2312" w:eastAsia="仿宋_GB2312"/>
          <w:spacing w:val="4"/>
          <w:sz w:val="32"/>
        </w:rPr>
      </w:pPr>
    </w:p>
    <w:p w:rsidR="002C1515" w:rsidRPr="006A2DEA" w:rsidRDefault="002C1515" w:rsidP="009663B2">
      <w:pPr>
        <w:spacing w:line="580" w:lineRule="exact"/>
        <w:ind w:firstLineChars="1500" w:firstLine="31680"/>
        <w:rPr>
          <w:rFonts w:ascii="仿宋_GB2312" w:eastAsia="仿宋_GB2312"/>
          <w:spacing w:val="4"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6"/>
        </w:smartTagPr>
        <w:r>
          <w:rPr>
            <w:rFonts w:ascii="仿宋_GB2312" w:eastAsia="仿宋_GB2312"/>
            <w:spacing w:val="4"/>
            <w:sz w:val="32"/>
          </w:rPr>
          <w:t>2016</w:t>
        </w:r>
        <w:r>
          <w:rPr>
            <w:rFonts w:ascii="仿宋_GB2312" w:eastAsia="仿宋_GB2312" w:hint="eastAsia"/>
            <w:spacing w:val="4"/>
            <w:sz w:val="32"/>
          </w:rPr>
          <w:t>年</w:t>
        </w:r>
        <w:r>
          <w:rPr>
            <w:rFonts w:ascii="仿宋_GB2312" w:eastAsia="仿宋_GB2312"/>
            <w:spacing w:val="4"/>
            <w:sz w:val="32"/>
          </w:rPr>
          <w:t>11</w:t>
        </w:r>
        <w:r>
          <w:rPr>
            <w:rFonts w:ascii="仿宋_GB2312" w:eastAsia="仿宋_GB2312" w:hint="eastAsia"/>
            <w:spacing w:val="4"/>
            <w:sz w:val="32"/>
          </w:rPr>
          <w:t>月</w:t>
        </w:r>
        <w:r>
          <w:rPr>
            <w:rFonts w:ascii="仿宋_GB2312" w:eastAsia="仿宋_GB2312"/>
            <w:spacing w:val="4"/>
            <w:sz w:val="32"/>
          </w:rPr>
          <w:t xml:space="preserve">18 </w:t>
        </w:r>
      </w:smartTag>
      <w:r>
        <w:rPr>
          <w:rFonts w:ascii="仿宋_GB2312" w:eastAsia="仿宋_GB2312" w:hint="eastAsia"/>
          <w:spacing w:val="4"/>
          <w:sz w:val="32"/>
        </w:rPr>
        <w:t>日</w:t>
      </w:r>
    </w:p>
    <w:p w:rsidR="002C1515" w:rsidRDefault="002C1515" w:rsidP="006A2DEA">
      <w:pPr>
        <w:rPr>
          <w:rFonts w:ascii="仿宋_GB2312" w:eastAsia="仿宋_GB2312"/>
          <w:spacing w:val="4"/>
          <w:sz w:val="32"/>
        </w:rPr>
      </w:pPr>
    </w:p>
    <w:p w:rsidR="002C1515" w:rsidRPr="00FE061D" w:rsidRDefault="002C1515" w:rsidP="009663B2">
      <w:pPr>
        <w:ind w:firstLineChars="15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pacing w:val="4"/>
          <w:sz w:val="32"/>
        </w:rPr>
        <w:t>附件：</w:t>
      </w:r>
      <w:r w:rsidRPr="00FE061D">
        <w:rPr>
          <w:rFonts w:ascii="仿宋_GB2312" w:eastAsia="仿宋_GB2312" w:hint="eastAsia"/>
          <w:sz w:val="32"/>
        </w:rPr>
        <w:t>先进集体、劳动模范和先进工作者</w:t>
      </w:r>
      <w:r>
        <w:rPr>
          <w:rFonts w:ascii="仿宋_GB2312" w:eastAsia="仿宋_GB2312" w:hint="eastAsia"/>
          <w:sz w:val="32"/>
        </w:rPr>
        <w:t>正式推荐</w:t>
      </w:r>
      <w:r w:rsidRPr="00FE061D">
        <w:rPr>
          <w:rFonts w:ascii="仿宋_GB2312" w:eastAsia="仿宋_GB2312" w:hint="eastAsia"/>
          <w:sz w:val="32"/>
        </w:rPr>
        <w:t>对象事迹材料</w:t>
      </w:r>
    </w:p>
    <w:p w:rsidR="002C1515" w:rsidRPr="00040A3D" w:rsidRDefault="002C1515" w:rsidP="00040A3D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先进集体：</w:t>
      </w:r>
    </w:p>
    <w:p w:rsidR="002C1515" w:rsidRPr="00FE061D" w:rsidRDefault="002C1515" w:rsidP="009663B2">
      <w:pPr>
        <w:spacing w:line="580" w:lineRule="exact"/>
        <w:ind w:firstLineChars="200" w:firstLine="31680"/>
        <w:rPr>
          <w:rFonts w:ascii="楷体_GB2312" w:eastAsia="楷体_GB2312" w:hAnsi="仿宋_GB2312" w:cs="仿宋_GB2312"/>
          <w:b/>
          <w:sz w:val="32"/>
          <w:szCs w:val="32"/>
        </w:rPr>
      </w:pPr>
      <w:r w:rsidRPr="00FE061D">
        <w:rPr>
          <w:rFonts w:ascii="楷体_GB2312" w:eastAsia="楷体_GB2312" w:hAnsi="仿宋_GB2312" w:cs="仿宋_GB2312"/>
          <w:b/>
          <w:sz w:val="32"/>
          <w:szCs w:val="32"/>
        </w:rPr>
        <w:t>1.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常德市澧县妇联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int="eastAsia"/>
          <w:sz w:val="32"/>
          <w:szCs w:val="32"/>
        </w:rPr>
        <w:t>澧县妇联共有</w:t>
      </w:r>
      <w:r w:rsidRPr="00040A3D">
        <w:rPr>
          <w:rFonts w:ascii="仿宋_GB2312" w:eastAsia="仿宋_GB2312"/>
          <w:sz w:val="32"/>
          <w:szCs w:val="32"/>
        </w:rPr>
        <w:t>7</w:t>
      </w:r>
      <w:r w:rsidRPr="00040A3D">
        <w:rPr>
          <w:rFonts w:ascii="仿宋_GB2312" w:eastAsia="仿宋_GB2312" w:hint="eastAsia"/>
          <w:sz w:val="32"/>
          <w:szCs w:val="32"/>
        </w:rPr>
        <w:t>名干部，这是一支风清气正、作风扎实、和谐奋进的队伍。近年来，县妇联全体机关干部坚持中国特色社会主义道路，深入学习贯彻习近平总书记系列重要讲话精神；严格执行机关财务管理制度和党风廉政建设责任制度，领导班子政治素质高，团队精神强，创新能力强，自律意识强，群众口碑好，整个班子和个人没有出现一例违法违纪行为；认真执行党的妇女工作方针政策，不断增强政治性、先进性和群众性，模范发挥桥梁纽带作用，在推动女性创新创业、促进女干部健康成长、扶助贫困妇女儿童等方面作出了重要贡献。</w:t>
      </w:r>
      <w:r w:rsidRPr="00040A3D">
        <w:rPr>
          <w:rFonts w:ascii="仿宋_GB2312" w:eastAsia="仿宋_GB2312" w:hint="eastAsia"/>
          <w:color w:val="000000"/>
          <w:sz w:val="32"/>
          <w:szCs w:val="32"/>
        </w:rPr>
        <w:t>春风化雨，润物无声。澧县妇联在县妇联主席、党组书记李绍南的带领下，各项工作得到了上上下下的一致好评。今年推荐的春蕾女童陈梓仪作为全国两名发言代表之一，其出色表现得到了彭丽媛的高度肯定。汗水浇灌迎来绚丽绽放，辛勤耕耘换来累累硕果，澧县妇联先后获得全国实施妇女儿童发展纲要示范县、湖南省妇联系统先进集体、湖南省妇女创先争优先进集体、湖南省妇联系统宣传工作先进单位、常德市妇联系统目标管理红旗单位、县直重点工作先进单位等荣誉称号。</w:t>
      </w:r>
    </w:p>
    <w:p w:rsidR="002C1515" w:rsidRPr="00FE061D" w:rsidRDefault="002C1515" w:rsidP="009663B2">
      <w:pPr>
        <w:spacing w:line="580" w:lineRule="exact"/>
        <w:ind w:firstLineChars="200" w:firstLine="31680"/>
        <w:rPr>
          <w:rFonts w:ascii="楷体_GB2312" w:eastAsia="楷体_GB2312" w:hAnsi="仿宋_GB2312" w:cs="仿宋_GB2312"/>
          <w:b/>
          <w:sz w:val="32"/>
          <w:szCs w:val="32"/>
        </w:rPr>
      </w:pPr>
      <w:r w:rsidRPr="00FE061D">
        <w:rPr>
          <w:rFonts w:ascii="楷体_GB2312" w:eastAsia="楷体_GB2312" w:hAnsi="仿宋_GB2312" w:cs="仿宋_GB2312"/>
          <w:b/>
          <w:sz w:val="32"/>
          <w:szCs w:val="32"/>
        </w:rPr>
        <w:t>2.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娄底市新化县妇联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</w:rPr>
        <w:t>新化县妇联在省市妇联的精心指导下，在县委政府的正确领导下，深入贯彻党的十八大和十八届三中、四中、五中全会精神，全面落实党的群团工作会议精神，紧紧围绕“强基固本、旺旅兴工、融城带乡、重教治贫”战略重点，积极履行组织妇女、发展妇女、服务妇女和维护妇女儿童合法权益的职责。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</w:rPr>
        <w:t>县妇联始终坚持群众事情无小事，始终做好妇女同胞的“娘家人”。妇联班子团结，作风要求严格，每一个班子成员包括每一个干部职工都时时、事事要严格要求自己，自觉遵守党的纪律，牢固树立全心全意为人民服务的宗旨，严格遵守《中国共产党党员领导干部廉政从政的若干准则》规定，做到不贪不沾，不拿不要，明明白白做事、清清白白做官。不但如此，县妇联还经常对全县广大妇联干部职工学习警示教育典型材料，利用“身边事教育自己人”的反腐倡廉教育，引导妇联干部学先进、比奉献，加强思想修养和职业道德修养，筑牢拒腐防变的思想道德防线。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Ansi="仿宋_GB2312" w:cs="仿宋_GB2312"/>
          <w:sz w:val="32"/>
          <w:szCs w:val="32"/>
        </w:rPr>
        <w:t>2014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年、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年，县妇联在省市妇联会议上做先进典型发言，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2014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年、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年县妇联被省妇联评为宣传工作先进集体；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2013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年至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年，县妇联连续</w:t>
      </w:r>
      <w:r w:rsidRPr="00040A3D">
        <w:rPr>
          <w:rFonts w:ascii="仿宋_GB2312" w:eastAsia="仿宋_GB2312" w:hAnsi="仿宋_GB2312" w:cs="仿宋_GB2312"/>
          <w:sz w:val="32"/>
          <w:szCs w:val="32"/>
        </w:rPr>
        <w:t>3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年获得市妇联绩效考核第一名，在全县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年度绩效考核中，县妇联荣获一等奖，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2013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年至</w:t>
      </w:r>
      <w:r w:rsidRPr="00040A3D">
        <w:rPr>
          <w:rFonts w:ascii="仿宋_GB2312" w:eastAsia="仿宋_GB2312" w:hAnsi="仿宋_GB2312" w:cs="仿宋_GB2312"/>
          <w:sz w:val="32"/>
          <w:szCs w:val="32"/>
        </w:rPr>
        <w:t>2015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年连续</w:t>
      </w:r>
      <w:r w:rsidRPr="00040A3D">
        <w:rPr>
          <w:rFonts w:ascii="仿宋_GB2312" w:eastAsia="仿宋_GB2312" w:hAnsi="仿宋_GB2312" w:cs="仿宋_GB2312"/>
          <w:sz w:val="32"/>
          <w:szCs w:val="32"/>
        </w:rPr>
        <w:t>3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年被县委授予“好班子”荣誉称号。</w:t>
      </w:r>
    </w:p>
    <w:p w:rsidR="002C1515" w:rsidRPr="00FE061D" w:rsidRDefault="002C1515" w:rsidP="009663B2">
      <w:pPr>
        <w:spacing w:line="580" w:lineRule="exact"/>
        <w:ind w:firstLineChars="200" w:firstLine="31680"/>
        <w:rPr>
          <w:rFonts w:ascii="楷体_GB2312" w:eastAsia="楷体_GB2312" w:hAnsi="仿宋_GB2312" w:cs="仿宋_GB2312"/>
          <w:b/>
          <w:sz w:val="32"/>
          <w:szCs w:val="32"/>
        </w:rPr>
      </w:pPr>
      <w:r w:rsidRPr="00FE061D">
        <w:rPr>
          <w:rFonts w:ascii="楷体_GB2312" w:eastAsia="楷体_GB2312" w:hAnsi="仿宋_GB2312" w:cs="仿宋_GB2312"/>
          <w:b/>
          <w:sz w:val="32"/>
          <w:szCs w:val="32"/>
        </w:rPr>
        <w:t>3.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湘潭市妇联</w:t>
      </w:r>
    </w:p>
    <w:p w:rsidR="002C1515" w:rsidRPr="00040A3D" w:rsidRDefault="002C1515" w:rsidP="009663B2">
      <w:pPr>
        <w:spacing w:line="580" w:lineRule="exact"/>
        <w:ind w:firstLineChars="200" w:firstLine="31680"/>
        <w:textAlignment w:val="baseline"/>
        <w:rPr>
          <w:rFonts w:ascii="仿宋_GB2312" w:eastAsia="仿宋_GB2312" w:hAnsi="仿宋"/>
          <w:sz w:val="32"/>
          <w:szCs w:val="32"/>
        </w:rPr>
      </w:pPr>
      <w:r w:rsidRPr="00040A3D">
        <w:rPr>
          <w:rFonts w:ascii="仿宋_GB2312" w:eastAsia="仿宋_GB2312" w:hAnsi="仿宋" w:cs="仿宋_GB2312" w:hint="eastAsia"/>
          <w:sz w:val="32"/>
          <w:szCs w:val="32"/>
        </w:rPr>
        <w:t>湘潭市妇联现有班子成员</w:t>
      </w:r>
      <w:r w:rsidRPr="00040A3D">
        <w:rPr>
          <w:rFonts w:ascii="仿宋_GB2312" w:eastAsia="仿宋_GB2312" w:hAnsi="仿宋" w:cs="仿宋_GB2312"/>
          <w:sz w:val="32"/>
          <w:szCs w:val="32"/>
        </w:rPr>
        <w:t>4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人，兼职副主席</w:t>
      </w:r>
      <w:r w:rsidRPr="00040A3D">
        <w:rPr>
          <w:rFonts w:ascii="仿宋_GB2312" w:eastAsia="仿宋_GB2312" w:hAnsi="仿宋" w:cs="仿宋_GB2312"/>
          <w:sz w:val="32"/>
          <w:szCs w:val="32"/>
        </w:rPr>
        <w:t>3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人；机关设部室</w:t>
      </w:r>
      <w:r w:rsidRPr="00040A3D">
        <w:rPr>
          <w:rFonts w:ascii="仿宋_GB2312" w:eastAsia="仿宋_GB2312" w:hAnsi="仿宋" w:cs="仿宋_GB2312"/>
          <w:sz w:val="32"/>
          <w:szCs w:val="32"/>
        </w:rPr>
        <w:t>6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个，在编人员</w:t>
      </w:r>
      <w:r w:rsidRPr="00040A3D">
        <w:rPr>
          <w:rFonts w:ascii="仿宋_GB2312" w:eastAsia="仿宋_GB2312" w:hAnsi="仿宋" w:cs="仿宋_GB2312"/>
          <w:sz w:val="32"/>
          <w:szCs w:val="32"/>
        </w:rPr>
        <w:t>15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人。近年来，在市委政府的坚强领导和省妇联的精心指导下，市妇联从巩固党的执政基础、完成党的执政使命的高度，自觉承担引导妇女群众听党话、跟党走的政治任务，努力强“三性”去“四化”，成为党和政府最可依靠的助手和妇女群众最可信赖的娘家；</w:t>
      </w:r>
      <w:r w:rsidRPr="00040A3D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领导班子富有战斗力、凝聚力，干部职工富有执行力、动员力，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坚持“不求事事妇联所为，但求处处妇女受益”的工作理念，围绕中心服务大局，立足基层服务妇女，强基固本改革创新，实现办事“有人有钱有机制”，服务“有力有效有章法”，受到各界广泛赞誉。注重党风廉政建设，落实党组主体责任，整个集体及单位干部职工无违法违纪情况；</w:t>
      </w:r>
      <w:r w:rsidRPr="00040A3D">
        <w:rPr>
          <w:rFonts w:ascii="仿宋_GB2312" w:eastAsia="仿宋_GB2312" w:hAnsi="仿宋" w:hint="eastAsia"/>
          <w:sz w:val="32"/>
          <w:szCs w:val="32"/>
        </w:rPr>
        <w:t>先后荣获全国城乡妇女岗位建功先进集体、</w:t>
      </w:r>
      <w:r w:rsidRPr="00040A3D">
        <w:rPr>
          <w:rFonts w:ascii="仿宋_GB2312" w:eastAsia="仿宋_GB2312" w:hAnsi="仿宋"/>
          <w:sz w:val="32"/>
          <w:szCs w:val="32"/>
        </w:rPr>
        <w:t>2011</w:t>
      </w:r>
      <w:r w:rsidRPr="00040A3D">
        <w:rPr>
          <w:rFonts w:ascii="仿宋_GB2312" w:eastAsia="仿宋_GB2312" w:hAnsi="仿宋"/>
          <w:sz w:val="32"/>
          <w:szCs w:val="32"/>
        </w:rPr>
        <w:t>—</w:t>
      </w:r>
      <w:r w:rsidRPr="00040A3D">
        <w:rPr>
          <w:rFonts w:ascii="仿宋_GB2312" w:eastAsia="仿宋_GB2312" w:hAnsi="仿宋"/>
          <w:sz w:val="32"/>
          <w:szCs w:val="32"/>
        </w:rPr>
        <w:t>2014</w:t>
      </w:r>
      <w:r w:rsidRPr="00040A3D">
        <w:rPr>
          <w:rFonts w:ascii="仿宋_GB2312" w:eastAsia="仿宋_GB2312" w:hAnsi="仿宋" w:hint="eastAsia"/>
          <w:sz w:val="32"/>
          <w:szCs w:val="32"/>
        </w:rPr>
        <w:t>湖南省禁毒工作先进集体、湖南省文明单位等国家级和省级荣誉</w:t>
      </w:r>
      <w:r w:rsidRPr="00040A3D">
        <w:rPr>
          <w:rFonts w:ascii="仿宋_GB2312" w:eastAsia="仿宋_GB2312" w:hAnsi="仿宋"/>
          <w:sz w:val="32"/>
          <w:szCs w:val="32"/>
        </w:rPr>
        <w:t>20</w:t>
      </w:r>
      <w:r w:rsidRPr="00040A3D">
        <w:rPr>
          <w:rFonts w:ascii="仿宋_GB2312" w:eastAsia="仿宋_GB2312" w:hAnsi="仿宋" w:hint="eastAsia"/>
          <w:sz w:val="32"/>
          <w:szCs w:val="32"/>
        </w:rPr>
        <w:t>余项，连续三年在湘潭市委绩效考核中被评为一类单位，综治民调工作在市直单位中名列第一，在全市社会公认度评估中获得群团序列第一名，</w:t>
      </w:r>
      <w:r w:rsidRPr="00040A3D">
        <w:rPr>
          <w:rFonts w:ascii="仿宋_GB2312" w:eastAsia="仿宋_GB2312" w:hAnsi="仿宋" w:cs="仿宋_GB2312" w:hint="eastAsia"/>
          <w:sz w:val="32"/>
          <w:szCs w:val="32"/>
        </w:rPr>
        <w:t>多项工作走在全省、全国前列。</w:t>
      </w:r>
      <w:r w:rsidRPr="00040A3D">
        <w:rPr>
          <w:rFonts w:ascii="仿宋_GB2312" w:eastAsia="仿宋_GB2312" w:hAnsi="仿宋" w:hint="eastAsia"/>
          <w:sz w:val="32"/>
          <w:szCs w:val="32"/>
        </w:rPr>
        <w:t>宋秀岩、赵东花、焦扬等全国妇联领导来潭调研，对湘潭妇女工作给予充分肯定和高度赞誉。</w:t>
      </w:r>
    </w:p>
    <w:p w:rsidR="002C1515" w:rsidRPr="00FE061D" w:rsidRDefault="002C1515" w:rsidP="009663B2">
      <w:pPr>
        <w:pStyle w:val="ListParagraph"/>
        <w:spacing w:line="580" w:lineRule="exact"/>
        <w:ind w:firstLine="31680"/>
        <w:rPr>
          <w:rFonts w:ascii="楷体_GB2312" w:eastAsia="楷体_GB2312" w:hAnsi="仿宋_GB2312" w:cs="仿宋_GB2312"/>
          <w:b/>
          <w:sz w:val="32"/>
          <w:szCs w:val="32"/>
        </w:rPr>
      </w:pPr>
      <w:r w:rsidRPr="00FE061D">
        <w:rPr>
          <w:rFonts w:ascii="楷体_GB2312" w:eastAsia="楷体_GB2312" w:hAnsi="仿宋_GB2312" w:cs="仿宋_GB2312"/>
          <w:b/>
          <w:sz w:val="32"/>
          <w:szCs w:val="32"/>
        </w:rPr>
        <w:t>4.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湖南省妇女儿童活动中心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</w:rPr>
        <w:t>湖南省妇女儿童活动中心是湖南省妇联直属二级机构，公益一类事业单位。“中心”成立于</w:t>
      </w:r>
      <w:r w:rsidRPr="00040A3D">
        <w:rPr>
          <w:rFonts w:ascii="仿宋_GB2312" w:eastAsia="仿宋_GB2312" w:hAnsi="仿宋_GB2312" w:cs="仿宋_GB2312"/>
          <w:sz w:val="32"/>
          <w:szCs w:val="32"/>
        </w:rPr>
        <w:t>1985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40A3D">
        <w:rPr>
          <w:rFonts w:ascii="仿宋_GB2312" w:eastAsia="仿宋_GB2312" w:hAnsi="仿宋_GB2312" w:cs="仿宋_GB2312"/>
          <w:sz w:val="32"/>
          <w:szCs w:val="32"/>
        </w:rPr>
        <w:t>3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月，是省级公益性儿童校外教育和妇女实用技能培训基地，是多功能综合性妇女儿童活动场所，是展示我省妇女儿童事业发展的一个重要窗口。“中心”政治立场坚定，注重服从大局，坚持以邓小平理论和“三个代表”重要思想、科学发展观为指导，深入贯彻落实党的十八大、十八届三中、四中、五中全会及习近平总书记系列重要讲话精神，以践行社会主义核心价值观为主线，认真落实党和政府、上级领导的各项政策决策。加强思想建设，切实提高党员干部思想理论水平。不断强化党员干部思想作风建设，做到经常性教育和集中学习相结合。制定详尽的政治理论和业务学习方案；并认真贯彻落实“中心”干部职工学习制度；严选学习内容，注重理论联系实际，在实践中强化知识掌握；丰富学习形式，采用个人自学、集中授课、讲授党课、外出参观学习、互动交流等方式方法。“中心”领导班子信念坚定、清正廉洁、团结干事，干部职工工作作风踏实认真、精诚合作，携手共创全省妇女儿童事业发展。工作纪律严明，以制度管人、财、物。建立健全“中心”内部管理制度，形成了一套内容全面、公平公正、高效简明的管理制度。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“中心”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以“服务妇女、服务儿童、服务家庭”为宗旨，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始终坚持把社会效益放在首位，切实把公益性原则落到实处，突出儿童特色和妇女特色，开展以儿童校外教育、妇女实用技能培训、多种形式的竞技演赛和文化交流活动为主要内容，形成以教育培训为主干，以活动和服务为两翼，以研发和指导为补充的五大功能，全面促进我省妇女儿童事业的健康发展。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</w:rPr>
        <w:t>“中心”成立三十多年来，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充分发挥了面向全省妇女儿童活动阵地的示范带动作用，取得了较好的社会效益和人才效益。成为</w:t>
      </w:r>
      <w:r w:rsidRPr="00040A3D">
        <w:rPr>
          <w:rFonts w:ascii="仿宋_GB2312" w:eastAsia="仿宋_GB2312" w:hAnsi="仿宋_GB2312" w:cs="仿宋_GB2312" w:hint="eastAsia"/>
          <w:sz w:val="32"/>
          <w:szCs w:val="32"/>
        </w:rPr>
        <w:t>“全国青少年校外活动示范基地”、“全国家庭教育实验研究基地”、“世界儿童演艺协会培训基地”、“妇女培训基地”。先后荣获湖南省“未成年人保护工作先进集体”、全国家庭教育“双合格教育工作先进集体”、“全国妇女儿童活动中心先进单位”等荣誉称号。</w:t>
      </w:r>
    </w:p>
    <w:p w:rsidR="002C1515" w:rsidRPr="00040A3D" w:rsidRDefault="002C1515" w:rsidP="00040A3D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劳动模范：</w:t>
      </w:r>
    </w:p>
    <w:p w:rsidR="002C1515" w:rsidRPr="00040A3D" w:rsidRDefault="002C1515" w:rsidP="009663B2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阙嫦娥，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女，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1963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月出生，湖南省凤凰县阿拉营镇天星村妇代会主任。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2003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公推民选担任凤凰县阿拉营镇天星村妇代会主任，在平凡的岗位上，一心一意为妇女和贫困群众谋利益，成为阿拉营镇远近闻名的“女能人”、“女汉子”。阙嫦娥共产党人的情怀、出色的工作能力，在工作中先后获得了全镇优秀共产党员、全县“双学双比”女能手等多项荣誉。村级同建同治、综合治理、精准扶贫工作都位列阿拉镇各项工作前列。</w:t>
      </w:r>
    </w:p>
    <w:p w:rsidR="002C1515" w:rsidRPr="00040A3D" w:rsidRDefault="002C1515" w:rsidP="00040A3D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先进工作者：</w:t>
      </w:r>
    </w:p>
    <w:p w:rsidR="002C1515" w:rsidRPr="00040A3D" w:rsidRDefault="002C1515" w:rsidP="009663B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1. 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周仲芝，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男，汉族，中共党员，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55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岁。现任湖南省株洲市妇联事业部部长。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1979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年在陆军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41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军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121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师炮兵团服役，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1992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转业到株洲市妇联工作至今，先后在办公室、妇女儿童活动中心、宣传部、组织部、儿童部、事业部等岗位工作。自参加工作以来，周仲芝充分发挥党员的先锋模范作用，带头执行党的路线、方针、政策，遵守国家法律、法规，工作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20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多年以来，从未受过任何处分。立足岗位、奋发进取，开拓创新，勇于奉献，无论在何种岗位，从事何种工作，他都是干一行爱一行，一心扑在工作上，兢兢业业、踏踏实实、勤勤恳恳，各项工作想在前、干在前，突出的业绩、勤政务实的工作作风也得到了领导的充分肯定，在部队屡次战功，在妇联多次被全国、省、市级妇联系统评为先进工作者、先进个人和优秀党员，充分发挥了妇联干部联系群众、服务群众的积极作用，为加快我市妇女儿童事业又好又快发展做出了突出贡献。</w:t>
      </w:r>
    </w:p>
    <w:p w:rsidR="002C1515" w:rsidRPr="00040A3D" w:rsidRDefault="002C1515" w:rsidP="00040A3D">
      <w:pPr>
        <w:autoSpaceDE w:val="0"/>
        <w:spacing w:line="480" w:lineRule="auto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  2.</w:t>
      </w:r>
      <w:r w:rsidRPr="00FE061D">
        <w:rPr>
          <w:rFonts w:ascii="楷体_GB2312" w:eastAsia="楷体_GB2312" w:hAnsi="仿宋_GB2312" w:cs="仿宋_GB2312"/>
          <w:b/>
          <w:sz w:val="32"/>
          <w:szCs w:val="32"/>
        </w:rPr>
        <w:t xml:space="preserve"> </w:t>
      </w:r>
      <w:r w:rsidRPr="00FE061D">
        <w:rPr>
          <w:rFonts w:ascii="楷体_GB2312" w:eastAsia="楷体_GB2312" w:hAnsi="仿宋_GB2312" w:cs="仿宋_GB2312" w:hint="eastAsia"/>
          <w:b/>
          <w:sz w:val="32"/>
          <w:szCs w:val="32"/>
        </w:rPr>
        <w:t>李文，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女，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1968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月出生，中共党员，大专文化。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2007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12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月，李文同志调至衡阳市蒸湘区联合街道工作，任联合街道党工委委员兼妇联主席，分管妇联、宣传、文明创建等工作。</w:t>
      </w:r>
    </w:p>
    <w:p w:rsidR="002C1515" w:rsidRPr="00040A3D" w:rsidRDefault="002C1515" w:rsidP="009663B2">
      <w:pPr>
        <w:autoSpaceDE w:val="0"/>
        <w:spacing w:line="480" w:lineRule="auto"/>
        <w:ind w:firstLineChars="196" w:firstLine="3168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该同志从事妇女工作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9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来，把全部的精力和满腔的热情投入到她钟爱的妇女事业上。一是当好保护人，切实维护妇女合法权益。李文同志经常联合司法、卫计、劳保等部门开展各种法制宣传活动，将基层妇女儿童维权工作纳入综治工作平台，与司法所联合建立妇女法律援助中心。二是当好带头人，积极率领妇女同胞投身公益。她率领志愿者们积极加入交通劝导、打扫卫生、慰问困难群众，为衡阳市创建全国文明城市积极贡献力量。三是当好领路人，引领妇女同胞建设和美家庭。李文同志从</w:t>
      </w:r>
      <w:r w:rsidRPr="00040A3D">
        <w:rPr>
          <w:rFonts w:ascii="仿宋_GB2312" w:eastAsia="仿宋_GB2312" w:hAnsi="仿宋_GB2312" w:cs="仿宋_GB2312"/>
          <w:sz w:val="32"/>
          <w:szCs w:val="32"/>
          <w:lang w:val="zh-CN"/>
        </w:rPr>
        <w:t>2010</w:t>
      </w:r>
      <w:r w:rsidRPr="00040A3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年开始在街道发起好媳妇评选活动，并联手劳保部门不定期开展女工培训和典型经验交谈活动，让妇女致富能手向大家讲解自己的创业过程。</w:t>
      </w:r>
    </w:p>
    <w:p w:rsidR="002C1515" w:rsidRPr="00040A3D" w:rsidRDefault="002C1515" w:rsidP="00040A3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2C1515" w:rsidRPr="00040A3D" w:rsidRDefault="002C1515" w:rsidP="006A2DEA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sectPr w:rsidR="002C1515" w:rsidRPr="00040A3D" w:rsidSect="0098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15" w:rsidRDefault="002C1515" w:rsidP="005B0859">
      <w:r>
        <w:separator/>
      </w:r>
    </w:p>
  </w:endnote>
  <w:endnote w:type="continuationSeparator" w:id="0">
    <w:p w:rsidR="002C1515" w:rsidRDefault="002C1515" w:rsidP="005B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15" w:rsidRDefault="002C1515" w:rsidP="005B0859">
      <w:r>
        <w:separator/>
      </w:r>
    </w:p>
  </w:footnote>
  <w:footnote w:type="continuationSeparator" w:id="0">
    <w:p w:rsidR="002C1515" w:rsidRDefault="002C1515" w:rsidP="005B0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2153"/>
    <w:multiLevelType w:val="hybridMultilevel"/>
    <w:tmpl w:val="5D48F786"/>
    <w:lvl w:ilvl="0" w:tplc="2488E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70721C"/>
    <w:multiLevelType w:val="hybridMultilevel"/>
    <w:tmpl w:val="13BEE23A"/>
    <w:lvl w:ilvl="0" w:tplc="1A5A4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9923D54"/>
    <w:multiLevelType w:val="hybridMultilevel"/>
    <w:tmpl w:val="91F843E0"/>
    <w:lvl w:ilvl="0" w:tplc="282C6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6B"/>
    <w:rsid w:val="00040A3D"/>
    <w:rsid w:val="00111E4C"/>
    <w:rsid w:val="00164BBC"/>
    <w:rsid w:val="00257435"/>
    <w:rsid w:val="002C1515"/>
    <w:rsid w:val="002E5EF1"/>
    <w:rsid w:val="00330286"/>
    <w:rsid w:val="00434156"/>
    <w:rsid w:val="004B31F8"/>
    <w:rsid w:val="00597EF7"/>
    <w:rsid w:val="005B0859"/>
    <w:rsid w:val="006433C3"/>
    <w:rsid w:val="006630BB"/>
    <w:rsid w:val="006A2DEA"/>
    <w:rsid w:val="006E38A9"/>
    <w:rsid w:val="00755FF4"/>
    <w:rsid w:val="00773175"/>
    <w:rsid w:val="007B7E9C"/>
    <w:rsid w:val="008776B8"/>
    <w:rsid w:val="008C5C4A"/>
    <w:rsid w:val="008D6BF0"/>
    <w:rsid w:val="009663B2"/>
    <w:rsid w:val="00967047"/>
    <w:rsid w:val="00970B92"/>
    <w:rsid w:val="009864BA"/>
    <w:rsid w:val="009953F2"/>
    <w:rsid w:val="009A1811"/>
    <w:rsid w:val="00AD76CA"/>
    <w:rsid w:val="00B35F47"/>
    <w:rsid w:val="00B8212B"/>
    <w:rsid w:val="00BB2BB8"/>
    <w:rsid w:val="00CE1802"/>
    <w:rsid w:val="00D31B2C"/>
    <w:rsid w:val="00DE502C"/>
    <w:rsid w:val="00EA6796"/>
    <w:rsid w:val="00ED74F1"/>
    <w:rsid w:val="00FD7D6B"/>
    <w:rsid w:val="00F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08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085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A2D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DE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40A3D"/>
    <w:pPr>
      <w:ind w:firstLineChars="200" w:firstLine="420"/>
    </w:pPr>
  </w:style>
  <w:style w:type="paragraph" w:styleId="NormalWeb">
    <w:name w:val="Normal (Web)"/>
    <w:basedOn w:val="Normal"/>
    <w:uiPriority w:val="99"/>
    <w:rsid w:val="00040A3D"/>
    <w:pPr>
      <w:widowControl/>
      <w:spacing w:before="120" w:after="120" w:line="432" w:lineRule="auto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8</Pages>
  <Words>612</Words>
  <Characters>3494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黄蓉芳</cp:lastModifiedBy>
  <cp:revision>11</cp:revision>
  <cp:lastPrinted>2016-11-18T02:01:00Z</cp:lastPrinted>
  <dcterms:created xsi:type="dcterms:W3CDTF">2016-11-17T02:02:00Z</dcterms:created>
  <dcterms:modified xsi:type="dcterms:W3CDTF">2016-11-18T02:37:00Z</dcterms:modified>
</cp:coreProperties>
</file>